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778C1" w:rsidRPr="00133EF5" w:rsidTr="00AA09B6">
        <w:trPr>
          <w:trHeight w:val="1263"/>
        </w:trPr>
        <w:tc>
          <w:tcPr>
            <w:tcW w:w="5068" w:type="dxa"/>
          </w:tcPr>
          <w:p w:rsidR="00A778C1" w:rsidRDefault="00A778C1" w:rsidP="008F230B">
            <w:pPr>
              <w:spacing w:beforeAutospacing="0" w:afterAutospacing="0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5069" w:type="dxa"/>
          </w:tcPr>
          <w:p w:rsidR="0049114A" w:rsidRDefault="0049114A" w:rsidP="0049114A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  <w:p w:rsidR="0049114A" w:rsidRDefault="0049114A" w:rsidP="0049114A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Приложение №1</w:t>
            </w:r>
          </w:p>
          <w:p w:rsidR="0049114A" w:rsidRDefault="0049114A" w:rsidP="0049114A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к приказу 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"/>
                  </w:textInput>
                </w:ffData>
              </w:fldChar>
            </w:r>
            <w:bookmarkStart w:id="0" w:name="ДатаРегистрации"/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 w:rsidR="009B1E45"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="009B1E45">
              <w:rPr>
                <w:rFonts w:ascii="Times New Roman" w:hAnsi="Times New Roman"/>
                <w:b/>
                <w:sz w:val="26"/>
                <w:szCs w:val="26"/>
              </w:rPr>
              <w:t>04.07.2024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49114A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Pr="0049114A"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 w:rsidR="009B1E45" w:rsidRPr="0049114A">
              <w:rPr>
                <w:rFonts w:ascii="Times New Roman" w:hAnsi="Times New Roman"/>
                <w:b/>
                <w:sz w:val="26"/>
                <w:szCs w:val="26"/>
              </w:rPr>
            </w:r>
            <w:r w:rsidRPr="0049114A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="009B1E45"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  <w:r w:rsidRPr="0049114A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1"/>
          </w:p>
          <w:p w:rsidR="00A778C1" w:rsidRDefault="00A778C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УТВЕРЖДАЮ</w:t>
            </w:r>
          </w:p>
          <w:p w:rsidR="00A778C1" w:rsidRDefault="00521A24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Должность утверждающего"/>
                  </w:textInput>
                </w:ffData>
              </w:fldChar>
            </w:r>
            <w:bookmarkStart w:id="2" w:name="Должность"/>
            <w:r w:rsidR="00A778C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="009B1E4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 w:rsidR="009B1E4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Коммерческий директор</w:t>
            </w:r>
            <w:r>
              <w:fldChar w:fldCharType="end"/>
            </w:r>
            <w:bookmarkEnd w:id="2"/>
          </w:p>
          <w:bookmarkStart w:id="3" w:name="_GoBack"/>
          <w:p w:rsidR="00A778C1" w:rsidRDefault="00521A24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Утвер_ПредставлениеВ"/>
                  <w:enabled/>
                  <w:calcOnExit w:val="0"/>
                  <w:textInput>
                    <w:default w:val="ФИО Утверждающего"/>
                  </w:textInput>
                </w:ffData>
              </w:fldChar>
            </w:r>
            <w:bookmarkStart w:id="4" w:name="Утвер_ПредставлениеВ"/>
            <w:r w:rsidR="00A778C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="009B1E4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 w:rsidR="009B1E45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В.Н. Морозов </w:t>
            </w:r>
            <w:r>
              <w:fldChar w:fldCharType="end"/>
            </w:r>
            <w:bookmarkEnd w:id="4"/>
            <w:bookmarkEnd w:id="3"/>
          </w:p>
          <w:p w:rsidR="00A778C1" w:rsidRDefault="00A778C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  <w:p w:rsidR="00A778C1" w:rsidRDefault="00A778C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  <w:drawing>
                <wp:inline distT="0" distB="0" distL="0" distR="0">
                  <wp:extent cx="2510000" cy="649606"/>
                  <wp:effectExtent l="19050" t="0" r="0" b="0"/>
                  <wp:docPr id="1" name="Вставить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000" cy="649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0DD" w:rsidRPr="00133EF5" w:rsidRDefault="001560DD" w:rsidP="0043570A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A09B6" w:rsidRDefault="00AA09B6" w:rsidP="0043570A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tbl>
      <w:tblPr>
        <w:tblStyle w:val="1"/>
        <w:tblW w:w="10207" w:type="dxa"/>
        <w:tblInd w:w="-176" w:type="dxa"/>
        <w:tblLook w:val="04A0" w:firstRow="1" w:lastRow="0" w:firstColumn="1" w:lastColumn="0" w:noHBand="0" w:noVBand="1"/>
      </w:tblPr>
      <w:tblGrid>
        <w:gridCol w:w="836"/>
        <w:gridCol w:w="1433"/>
        <w:gridCol w:w="7938"/>
      </w:tblGrid>
      <w:tr w:rsidR="00B86EF2" w:rsidRPr="00A23486" w:rsidTr="00DA707D">
        <w:trPr>
          <w:trHeight w:val="925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EF2" w:rsidRPr="00A23486" w:rsidRDefault="00B86EF2" w:rsidP="00DA707D">
            <w:pPr>
              <w:spacing w:before="100" w:line="24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3486">
              <w:rPr>
                <w:rFonts w:ascii="Times New Roman" w:hAnsi="Times New Roman"/>
                <w:b/>
                <w:sz w:val="24"/>
                <w:szCs w:val="28"/>
              </w:rPr>
              <w:t>Перечень товаров, работ, услуг, закупки которых осуществляются</w:t>
            </w:r>
          </w:p>
          <w:p w:rsidR="00B86EF2" w:rsidRDefault="00B86EF2" w:rsidP="00DA707D">
            <w:pPr>
              <w:spacing w:before="100" w:line="24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3486">
              <w:rPr>
                <w:rFonts w:ascii="Times New Roman" w:hAnsi="Times New Roman"/>
                <w:b/>
                <w:sz w:val="24"/>
                <w:szCs w:val="28"/>
              </w:rPr>
              <w:t>у субъектов малого и среднего предпринимательства</w:t>
            </w:r>
          </w:p>
          <w:p w:rsidR="00B86EF2" w:rsidRDefault="00B86EF2" w:rsidP="00DA707D">
            <w:pPr>
              <w:spacing w:before="10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6EF2" w:rsidRPr="00A23486" w:rsidRDefault="00B86EF2" w:rsidP="00DA707D">
            <w:pPr>
              <w:spacing w:before="10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6EF2" w:rsidRPr="00A23486" w:rsidTr="00DA707D">
        <w:trPr>
          <w:trHeight w:val="583"/>
        </w:trPr>
        <w:tc>
          <w:tcPr>
            <w:tcW w:w="836" w:type="dxa"/>
            <w:tcBorders>
              <w:top w:val="single" w:sz="4" w:space="0" w:color="auto"/>
            </w:tcBorders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  <w:b/>
              </w:rPr>
            </w:pPr>
            <w:r w:rsidRPr="00A23486">
              <w:rPr>
                <w:rFonts w:ascii="Times New Roman" w:hAnsi="Times New Roman"/>
                <w:b/>
                <w:sz w:val="18"/>
              </w:rPr>
              <w:t>п/п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noWrap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  <w:b/>
              </w:rPr>
            </w:pPr>
            <w:r w:rsidRPr="00A23486">
              <w:rPr>
                <w:rFonts w:ascii="Times New Roman" w:hAnsi="Times New Roman"/>
                <w:b/>
                <w:sz w:val="18"/>
              </w:rPr>
              <w:t>Код ОКПД2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  <w:b/>
              </w:rPr>
            </w:pPr>
            <w:r w:rsidRPr="00A23486">
              <w:rPr>
                <w:rFonts w:ascii="Times New Roman" w:hAnsi="Times New Roman"/>
                <w:b/>
              </w:rPr>
              <w:t>Наименование ТРУ</w:t>
            </w:r>
          </w:p>
        </w:tc>
      </w:tr>
      <w:tr w:rsidR="00B86EF2" w:rsidRPr="00A23486" w:rsidTr="00DA707D">
        <w:trPr>
          <w:trHeight w:val="152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7A2473">
              <w:rPr>
                <w:rFonts w:ascii="Times New Roman" w:hAnsi="Times New Roman"/>
              </w:rPr>
              <w:t>11.07.11.121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7A2473">
              <w:rPr>
                <w:rFonts w:ascii="Times New Roman" w:hAnsi="Times New Roman"/>
              </w:rPr>
              <w:t>Воды природные питьевые упакованные негазированные</w:t>
            </w:r>
          </w:p>
        </w:tc>
      </w:tr>
      <w:tr w:rsidR="00B86EF2" w:rsidRPr="00A23486" w:rsidTr="00DA707D">
        <w:trPr>
          <w:trHeight w:val="152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 w:rsidRPr="007A2473">
              <w:rPr>
                <w:rFonts w:ascii="Times New Roman" w:hAnsi="Times New Roman"/>
              </w:rPr>
              <w:t>13.10.85.110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 w:rsidRPr="007A2473">
              <w:rPr>
                <w:rFonts w:ascii="Times New Roman" w:hAnsi="Times New Roman"/>
              </w:rPr>
              <w:t>Нитки швейные синтетические</w:t>
            </w:r>
          </w:p>
        </w:tc>
      </w:tr>
      <w:tr w:rsidR="00B86EF2" w:rsidRPr="00A23486" w:rsidTr="00DA707D">
        <w:trPr>
          <w:trHeight w:val="114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13.92.21.110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Мешки для упаковки готовых изделий</w:t>
            </w:r>
          </w:p>
        </w:tc>
      </w:tr>
      <w:tr w:rsidR="00B86EF2" w:rsidRPr="00A23486" w:rsidTr="00DA707D">
        <w:trPr>
          <w:trHeight w:val="114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14.12.30.120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Куртки производственные и профессиональные</w:t>
            </w:r>
          </w:p>
        </w:tc>
      </w:tr>
      <w:tr w:rsidR="00B86EF2" w:rsidRPr="00A23486" w:rsidTr="00DA707D">
        <w:trPr>
          <w:trHeight w:val="91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14.12.30.131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B86EF2" w:rsidRPr="00A23486" w:rsidTr="00DA707D">
        <w:trPr>
          <w:trHeight w:val="8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14.12.30.150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Рукавицы, перчатки производственные и профессиональные</w:t>
            </w:r>
          </w:p>
        </w:tc>
      </w:tr>
      <w:tr w:rsidR="00B86EF2" w:rsidRPr="00A23486" w:rsidTr="00DA707D">
        <w:trPr>
          <w:trHeight w:val="79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14.12.30.190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15.20.31.000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Обувь с защитным металлическим подноском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15.20.32.129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Обувь специальная прочая, не включенная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16.24.11.110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Поддоны деревянные, включая поддоны с бортами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17.12.14.142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Бумага диаграммная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17.21.13.000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Ящики и коробки из гофрированной бумаги или гофрированного картона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17.21.14.110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Ящики и коробки складывающиеся из негофрированной бумаги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17.23.13.110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 w:rsidRPr="009527B9">
              <w:rPr>
                <w:rFonts w:ascii="Times New Roman" w:hAnsi="Times New Roman"/>
              </w:rPr>
              <w:t>Журналы регистрационные из бумаги или картона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17.23.13.199</w:t>
            </w:r>
          </w:p>
        </w:tc>
        <w:tc>
          <w:tcPr>
            <w:tcW w:w="7938" w:type="dxa"/>
          </w:tcPr>
          <w:p w:rsidR="00B86EF2" w:rsidRPr="009527B9" w:rsidRDefault="00B86EF2" w:rsidP="00DA707D">
            <w:pPr>
              <w:rPr>
                <w:rFonts w:ascii="Times New Roman" w:hAnsi="Times New Roman"/>
              </w:rPr>
            </w:pPr>
            <w:r w:rsidRPr="00C52E11">
              <w:rPr>
                <w:rFonts w:ascii="Times New Roman" w:hAnsi="Times New Roman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17.29.11.110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Ярлыки и этикетки из бумаги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18.12.19.190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печатные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19.20.29.160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Масла турбинные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19.20.29.190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Масла нефтяные смазочные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20.12.24.110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Пигменты и красители,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20.13.41.130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Сульфаты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20.13.42.130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Фосфаты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20.13.43.199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Карбонаты прочие, не включенные в другие группировки</w:t>
            </w:r>
          </w:p>
        </w:tc>
      </w:tr>
      <w:tr w:rsidR="00B86EF2" w:rsidRPr="00A23486" w:rsidTr="00DA707D">
        <w:trPr>
          <w:trHeight w:val="1915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20.14.31.110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Кислота стеариновая промышленная</w:t>
            </w:r>
          </w:p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Эта группировка включает:</w:t>
            </w:r>
          </w:p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- смеси жирных кислот, которые являются твердыми при нормальной температуре и имеют чистое содержание стеариновой кислоты 30% по массе или более, но не менее 90% в расчете на массу сухого продукта</w:t>
            </w:r>
          </w:p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Эта группировка не включает:</w:t>
            </w:r>
          </w:p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- смеси жирных кислот, имеющие содержание стеариновой кислоты 90% по массе или более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20.14.64.000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ind w:left="119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Ферменты и прочие органические соединения,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20.16.57.110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Смолы кремнийорганические в первичных формах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20.16.59.240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Карбоксиметилцеллюлоза и ее соли, в первичных формах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20.30.22.110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Материалы лакокрасочные для нанесения покрытий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20.30.22.220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</w:tr>
      <w:tr w:rsidR="00B86EF2" w:rsidRPr="00A23486" w:rsidTr="00DA707D">
        <w:trPr>
          <w:trHeight w:val="313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20.41.20.190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Вещества поверхностно-активные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20.41.32.110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Средства моющие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20.41.32.121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Порошки стиральные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20.41.32.125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Средства отбеливающие для стирки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20.42.15.190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Средства косметические для ухода за кожей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20.52.10.110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Клеи на основе полимеризационных смол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20.53.10.120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Смеси душистых веществ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20.59.30.190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Чернила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20.59.59.900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Продукты разные химические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22.19.20.112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2E11">
              <w:rPr>
                <w:rFonts w:ascii="Times New Roman" w:hAnsi="Times New Roman"/>
              </w:rPr>
              <w:t>Изделия из резиновых смесей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22.19.30.110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Трубы, трубки из вулканизированной резины, кроме твердой резины (эбонита)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22.19.73.119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213B">
              <w:rPr>
                <w:rFonts w:ascii="Times New Roman" w:hAnsi="Times New Roman"/>
              </w:rPr>
              <w:t>Изделия технического назначения из вулканизированной резины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22.21.30.130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Полосы (ленты) пластмассовые, неармированные или не комбинированные с другими материалами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22.21.41.119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Плиты, листы прочие пластмассовые пористые,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22.22.11.190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Мешки и сумки, включая конические, из полимеров этилена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22.29.21.000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22.29.25.000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27B9">
              <w:rPr>
                <w:rFonts w:ascii="Times New Roman" w:hAnsi="Times New Roman"/>
              </w:rPr>
              <w:t>Принадлежности канцелярские или школьные пластмассовые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23.91.11.140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Круги шлифовальные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23.91.11.150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Круги отрезные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23.99.19.190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Продукция минеральная неметаллическая прочая, не включенная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25.11.23.120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Конструкции и детали конструкций из алюминия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25.73.30.290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Инструмент ручной прочий, не включенный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25.73.30.141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Молотки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25.73.30.161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Плоскогубцы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25.73.30.163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Пассатижи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25.73.30.170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Ключи для крепления резьбовых соединений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25.73.30.171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Ключи гаечные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25.73.40.110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Сверла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25.73.40.119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Сверла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25.73.40.260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Полотна ножовочные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25.73.60.190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Инструмент прочий, не включенный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25.94.11.110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Болты и винты из черных металлов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25.94.11.120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Шурупы из черных металлов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25.99.29.190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26.20.18.000</w:t>
            </w:r>
          </w:p>
        </w:tc>
        <w:tc>
          <w:tcPr>
            <w:tcW w:w="7938" w:type="dxa"/>
          </w:tcPr>
          <w:p w:rsidR="00B86EF2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EB41BE">
              <w:rPr>
                <w:rFonts w:ascii="Times New Roman" w:hAnsi="Times New Roman"/>
                <w:b/>
                <w:i/>
                <w:sz w:val="24"/>
                <w:szCs w:val="24"/>
              </w:rPr>
              <w:t>Исключен с 1 марта 2023 года. - Изменение 78/2023 ОКПД 2, утв. Приказом Росстандарта от 19.01.2023 N 22-ст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26.20.40.120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Элементы замены типовые устройств ввода и вывода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26.30.23.000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26.51.33.190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Инструмент измерительный прочий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26.51.43.150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Меры и приборы образцовые электрических и магнитных величин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26.51.45.190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26.51.52.190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Приборы для измерения или контроля прочих переменных характеристик жидкостей и газов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26.51.66.190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26.51.82.190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26.51.85.110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Комплектующие (запасные части) приборов и устройств контрольно-измерительные автоматических, гидравлических и пневматических, не имеющие самостоятельных группировок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27.11.10.120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Электродвигатели постоянного тока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27.11.22.000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Электродвигатели переменного тока однофазные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27.11.25.000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Электродвигатели переменного тока, многофазные, выходной мощностью более 75 кВт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27.12.10.190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213B">
              <w:rPr>
                <w:rFonts w:ascii="Times New Roman" w:hAnsi="Times New Roman"/>
              </w:rPr>
              <w:t>Устройства для коммутации или защиты электрических цепей на напряжение более 1 кВ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27.12.22.000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Выключатели автоматические на напряжение не более 1 кВ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27.12.23.000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Устройства защиты электрических цепей на напряжение не более 1 кВ,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27.12.24.190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Реле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27.20.23.190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Батареи аккумуляторные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27.32.13.136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Провода и кабели нагревательные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27.33.11.190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Устройства коммутационные на напряжение не более 1 кВ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27.33.13.130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Арматура кабельная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27.40.13.000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Лампы накаливания мощностью 100 - 200 Вт,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27.40.15.114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Лампы люминесцентные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27.40.15.150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Лампы светодиодные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27.40.21.110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Светильники электрические переносные, работающие от батарей сухих элементов, аккумуляторов, магнето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27.40.25.120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Устройства осветительные электрические подвесные, потолочные, встраиваемые и настенные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27.51.11.110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Холодильники бытовые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27.51.24.190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27.51.24.110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Электрочайники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27.51.24.120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Электрокофеварки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27.51.26.110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Приборы отопительные электрические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27.90.12.120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Арматура изолирующая для электрических машин и оборудования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27.90.40.190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 w:rsidRPr="009529BF">
              <w:rPr>
                <w:rFonts w:ascii="Times New Roman" w:hAnsi="Times New Roman"/>
              </w:rPr>
              <w:t>Оборудование электрическое прочее, не включенное в другие группировки</w:t>
            </w:r>
          </w:p>
        </w:tc>
      </w:tr>
      <w:tr w:rsidR="00B86EF2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28.12.11.129</w:t>
            </w:r>
          </w:p>
        </w:tc>
        <w:tc>
          <w:tcPr>
            <w:tcW w:w="7938" w:type="dxa"/>
          </w:tcPr>
          <w:p w:rsidR="00B86EF2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Пневмоцилиндры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28.13.14.110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Насосы центробежные подачи жидкостей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28.13.31.110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Комплектующие (запасные части) насосов, не имеющие самостоятельных группировок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28.13.32.120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Комплектующие (запасные части) воздушных или газовых компрессоров, не имеющие самостоятельных группировок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28.14.11.190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Арматура прочая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28.15.10.110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Подшипники качения шариковые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28.15.24.110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Редукторы и передачи зубчатые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28.22.18.390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800077" w:rsidRDefault="00B86EF2" w:rsidP="00DA707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28.23</w:t>
            </w:r>
            <w:r>
              <w:rPr>
                <w:rFonts w:ascii="Times New Roman" w:hAnsi="Times New Roman"/>
              </w:rPr>
              <w:t>.25.</w:t>
            </w:r>
            <w:r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и принадлежности прочих офисных машин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28.24.11.000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Инструменты ручные электрические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28.25.12.130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Кондиционеры бытовые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28.25.20.110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Вентиляторы общего назначения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28.29.12.110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Оборудование для фильтрования или очистки воды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28.29.22.110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Огнетушители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28.29.23.120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Уплотнения механические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28.29.31.110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Оборудование весовое промышленное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28.29.70.110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28.29.86.000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Части неэлектрического оборудования и инструментов для пайки мягким и твердым припоем или сварки; машин и аппаратов для газотермического напыления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28.99.39.190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29.32.30.390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32.50.42.120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Очки защитные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32.99.11.120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Респираторы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32.99.11.160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Средства защиты головы и лица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32.99.11.170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Средства защиты органов слуха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32.99.59.000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Изделия различные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35.22.10.110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38.12.12.000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по сбору прочих опасных промышленных отходов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38.22.19.000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переработке прочих опасных отходов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38.22.29.000</w:t>
            </w:r>
          </w:p>
        </w:tc>
        <w:tc>
          <w:tcPr>
            <w:tcW w:w="7938" w:type="dxa"/>
          </w:tcPr>
          <w:p w:rsidR="00B86EF2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3628">
              <w:rPr>
                <w:rFonts w:ascii="Times New Roman" w:hAnsi="Times New Roman"/>
              </w:rPr>
              <w:t>Услуги по утилизации прочих опасных отходов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43.29.19.190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Работы монтажные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49.20.19.190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железнодорожного транспорта по перевозке прочих грузов,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49.41.19.900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53.10.13.190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почтовые, связанные с посылочной почтой,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58.29.50.000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62.01.29.000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Оригиналы программного обеспечения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63.11.12.000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по размещению в информационно-коммуникационной сети Интернет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69.20.29.000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 w:rsidRPr="00CF4821">
              <w:rPr>
                <w:rFonts w:ascii="Times New Roman" w:hAnsi="Times New Roman"/>
              </w:rPr>
              <w:t>Услуги в области бухгалтерского учета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71.12.12.190</w:t>
            </w:r>
          </w:p>
        </w:tc>
        <w:tc>
          <w:tcPr>
            <w:tcW w:w="7938" w:type="dxa"/>
          </w:tcPr>
          <w:p w:rsidR="00B86EF2" w:rsidRPr="00CF4821" w:rsidRDefault="00B86EF2" w:rsidP="00DA707D">
            <w:pPr>
              <w:rPr>
                <w:rFonts w:ascii="Times New Roman" w:hAnsi="Times New Roman"/>
              </w:rPr>
            </w:pPr>
            <w:r w:rsidRPr="008D3628">
              <w:rPr>
                <w:rFonts w:ascii="Times New Roman" w:hAnsi="Times New Roman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71.12.40.110</w:t>
            </w:r>
          </w:p>
        </w:tc>
        <w:tc>
          <w:tcPr>
            <w:tcW w:w="7938" w:type="dxa"/>
          </w:tcPr>
          <w:p w:rsidR="00B86EF2" w:rsidRPr="009529BF" w:rsidRDefault="00B86EF2" w:rsidP="00DA707D">
            <w:pPr>
              <w:rPr>
                <w:rFonts w:ascii="Times New Roman" w:hAnsi="Times New Roman"/>
              </w:rPr>
            </w:pPr>
            <w:r w:rsidRPr="009529BF">
              <w:rPr>
                <w:rFonts w:ascii="Times New Roman" w:hAnsi="Times New Roman"/>
              </w:rPr>
              <w:t>Услуги в области технического регулирования и стандартизации</w:t>
            </w:r>
          </w:p>
          <w:p w:rsidR="00B86EF2" w:rsidRPr="009529BF" w:rsidRDefault="00B86EF2" w:rsidP="00DA707D">
            <w:pPr>
              <w:rPr>
                <w:rFonts w:ascii="Times New Roman" w:hAnsi="Times New Roman"/>
              </w:rPr>
            </w:pPr>
            <w:r w:rsidRPr="009529BF">
              <w:rPr>
                <w:rFonts w:ascii="Times New Roman" w:hAnsi="Times New Roman"/>
              </w:rPr>
              <w:t>Эта группировка включает:</w:t>
            </w:r>
          </w:p>
          <w:p w:rsidR="00B86EF2" w:rsidRPr="009529BF" w:rsidRDefault="00B86EF2" w:rsidP="00DA707D">
            <w:pPr>
              <w:rPr>
                <w:rFonts w:ascii="Times New Roman" w:hAnsi="Times New Roman"/>
              </w:rPr>
            </w:pPr>
            <w:r w:rsidRPr="009529BF">
              <w:rPr>
                <w:rFonts w:ascii="Times New Roman" w:hAnsi="Times New Roman"/>
              </w:rPr>
              <w:t>- услуги по разработке технических регламентов, содержащих обязательные требования к продукции, процессам ее производства, эксплуатации, хранения, перевозки, реализации и утилизации, требования к терминологии, упаковке, маркировке, этикеткам и правилам их нанесения;</w:t>
            </w:r>
          </w:p>
          <w:p w:rsidR="00B86EF2" w:rsidRPr="009529BF" w:rsidRDefault="00B86EF2" w:rsidP="00DA707D">
            <w:pPr>
              <w:rPr>
                <w:rFonts w:ascii="Times New Roman" w:hAnsi="Times New Roman"/>
              </w:rPr>
            </w:pPr>
            <w:r w:rsidRPr="009529BF">
              <w:rPr>
                <w:rFonts w:ascii="Times New Roman" w:hAnsi="Times New Roman"/>
              </w:rPr>
              <w:t>- услуги по разработке национальных стандартов, правил стандартизации, норм и рекомендаций в области стандартизации, применяемых в установленном порядке классификаций, стандартов организаций, сводов правил;</w:t>
            </w:r>
          </w:p>
          <w:p w:rsidR="00B86EF2" w:rsidRPr="009529BF" w:rsidRDefault="00B86EF2" w:rsidP="00DA707D">
            <w:pPr>
              <w:rPr>
                <w:rFonts w:ascii="Times New Roman" w:hAnsi="Times New Roman"/>
              </w:rPr>
            </w:pPr>
            <w:r w:rsidRPr="009529BF">
              <w:rPr>
                <w:rFonts w:ascii="Times New Roman" w:hAnsi="Times New Roman"/>
              </w:rPr>
              <w:t>- услуги по разработке и ведению общероссийских классификаторов технико-экономической и социальной информации;</w:t>
            </w:r>
          </w:p>
          <w:p w:rsidR="00B86EF2" w:rsidRPr="008D3628" w:rsidRDefault="00B86EF2" w:rsidP="00DA707D">
            <w:pPr>
              <w:rPr>
                <w:rFonts w:ascii="Times New Roman" w:hAnsi="Times New Roman"/>
              </w:rPr>
            </w:pPr>
            <w:r w:rsidRPr="009529BF">
              <w:rPr>
                <w:rFonts w:ascii="Times New Roman" w:hAnsi="Times New Roman"/>
              </w:rPr>
              <w:t>- услуги по разработке и ведению Федерального информационного фонда технических регламентов и стандартов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71.20.19.120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по проведению сертификации продукции, услуг и организаций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71.20.19.13</w:t>
            </w:r>
            <w:r w:rsidRPr="00A23486">
              <w:rPr>
                <w:rFonts w:ascii="Times New Roman" w:hAnsi="Times New Roman"/>
              </w:rPr>
              <w:t>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оценке условий труда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73.11.11.000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Набор рекламных услуг полный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74.10.19.000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по специализированному дизайну прочие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74.20.23.000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в области фото- и видеосъемки событий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74.90.12.122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по установлению рыночной или иной стоимости совокупности вещей, составляющих имущество лица, в том числе имущество определенного вида (движимое или недвижимое, включая предприятия)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74.90.19.190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 w:rsidRPr="008D3628">
              <w:rPr>
                <w:rFonts w:ascii="Times New Roman" w:hAnsi="Times New Roman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81.21.10.000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 w:rsidRPr="009527B9">
              <w:rPr>
                <w:rFonts w:ascii="Times New Roman" w:hAnsi="Times New Roman"/>
              </w:rPr>
              <w:t>Услуги по общей уборке зданий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81.29.11.000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дезинфекции, дезинсекции и дератизации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82.19.13.000</w:t>
            </w:r>
          </w:p>
        </w:tc>
        <w:tc>
          <w:tcPr>
            <w:tcW w:w="7938" w:type="dxa"/>
          </w:tcPr>
          <w:p w:rsidR="00B86EF2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29BF">
              <w:rPr>
                <w:rFonts w:ascii="Times New Roman" w:hAnsi="Times New Roman"/>
              </w:rPr>
              <w:t>Услуги по подготовке документов и прочие услуги по обеспечению деятельности офиса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84.25.11.120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обеспечению пожарной безопасности</w:t>
            </w:r>
          </w:p>
        </w:tc>
      </w:tr>
      <w:tr w:rsidR="00B86EF2" w:rsidRPr="00A23486" w:rsidTr="00DA707D">
        <w:trPr>
          <w:trHeight w:val="300"/>
        </w:trPr>
        <w:tc>
          <w:tcPr>
            <w:tcW w:w="836" w:type="dxa"/>
          </w:tcPr>
          <w:p w:rsidR="00B86EF2" w:rsidRPr="00A23486" w:rsidRDefault="00B86EF2" w:rsidP="00DA707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B86EF2" w:rsidRPr="00A23486" w:rsidRDefault="00B86EF2" w:rsidP="00DA707D">
            <w:pPr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96.01.12.111</w:t>
            </w:r>
          </w:p>
        </w:tc>
        <w:tc>
          <w:tcPr>
            <w:tcW w:w="7938" w:type="dxa"/>
          </w:tcPr>
          <w:p w:rsidR="00B86EF2" w:rsidRPr="00A23486" w:rsidRDefault="00B86EF2" w:rsidP="00DA707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A23486">
              <w:rPr>
                <w:rFonts w:ascii="Times New Roman" w:hAnsi="Times New Roman"/>
              </w:rPr>
              <w:t>Услуги по химической чистке одежды из тканей с содержанием натуральных, синтетических и искусственных волокон</w:t>
            </w:r>
          </w:p>
        </w:tc>
      </w:tr>
    </w:tbl>
    <w:p w:rsidR="00B86EF2" w:rsidRPr="00133EF5" w:rsidRDefault="00B86EF2" w:rsidP="00B86EF2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B86EF2" w:rsidRDefault="00B86EF2" w:rsidP="00B86EF2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B86EF2" w:rsidRPr="0043570A" w:rsidRDefault="00B86EF2" w:rsidP="00B86EF2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B86EF2" w:rsidRPr="0043570A" w:rsidRDefault="00B86EF2" w:rsidP="00B86EF2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B86EF2" w:rsidRPr="0043570A" w:rsidRDefault="00B86EF2" w:rsidP="00B86EF2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B86EF2" w:rsidRPr="0043570A" w:rsidRDefault="00B86EF2" w:rsidP="00B86EF2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A09B6" w:rsidRPr="0043570A" w:rsidRDefault="00AA09B6" w:rsidP="0043570A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sectPr w:rsidR="00AA09B6" w:rsidRPr="0043570A" w:rsidSect="00922CB9">
      <w:headerReference w:type="default" r:id="rId9"/>
      <w:pgSz w:w="11906" w:h="16838"/>
      <w:pgMar w:top="840" w:right="567" w:bottom="4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45" w:rsidRDefault="009B1E45" w:rsidP="0066264E">
      <w:pPr>
        <w:spacing w:before="0" w:after="0"/>
      </w:pPr>
      <w:r>
        <w:separator/>
      </w:r>
    </w:p>
  </w:endnote>
  <w:endnote w:type="continuationSeparator" w:id="0">
    <w:p w:rsidR="009B1E45" w:rsidRDefault="009B1E45" w:rsidP="006626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45" w:rsidRDefault="009B1E45" w:rsidP="0066264E">
      <w:pPr>
        <w:spacing w:before="0" w:after="0"/>
      </w:pPr>
      <w:r>
        <w:separator/>
      </w:r>
    </w:p>
  </w:footnote>
  <w:footnote w:type="continuationSeparator" w:id="0">
    <w:p w:rsidR="009B1E45" w:rsidRDefault="009B1E45" w:rsidP="006626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4E" w:rsidRDefault="001A3EC3" w:rsidP="00922CB9">
    <w:pPr>
      <w:pStyle w:val="a6"/>
      <w:spacing w:beforeAutospacing="0" w:after="120" w:afterAutospacing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6EF2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98F"/>
    <w:multiLevelType w:val="hybridMultilevel"/>
    <w:tmpl w:val="D5247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A2D"/>
    <w:rsid w:val="00001258"/>
    <w:rsid w:val="00001368"/>
    <w:rsid w:val="0000309E"/>
    <w:rsid w:val="00004D4E"/>
    <w:rsid w:val="00006F15"/>
    <w:rsid w:val="00011362"/>
    <w:rsid w:val="00011911"/>
    <w:rsid w:val="0001617C"/>
    <w:rsid w:val="0002190A"/>
    <w:rsid w:val="00021DCC"/>
    <w:rsid w:val="00025963"/>
    <w:rsid w:val="00026587"/>
    <w:rsid w:val="00026FDC"/>
    <w:rsid w:val="000275C2"/>
    <w:rsid w:val="00027B5D"/>
    <w:rsid w:val="00027C89"/>
    <w:rsid w:val="00034438"/>
    <w:rsid w:val="00042AAB"/>
    <w:rsid w:val="00052CEF"/>
    <w:rsid w:val="00054D9A"/>
    <w:rsid w:val="0006047B"/>
    <w:rsid w:val="00062C94"/>
    <w:rsid w:val="00062DC8"/>
    <w:rsid w:val="000654E4"/>
    <w:rsid w:val="00065B97"/>
    <w:rsid w:val="00071F3E"/>
    <w:rsid w:val="00081B74"/>
    <w:rsid w:val="00082CBC"/>
    <w:rsid w:val="00083AF9"/>
    <w:rsid w:val="00085504"/>
    <w:rsid w:val="00086FC3"/>
    <w:rsid w:val="00091971"/>
    <w:rsid w:val="00091B9F"/>
    <w:rsid w:val="00091C9B"/>
    <w:rsid w:val="00092083"/>
    <w:rsid w:val="00095521"/>
    <w:rsid w:val="000A1DFB"/>
    <w:rsid w:val="000A374E"/>
    <w:rsid w:val="000A3874"/>
    <w:rsid w:val="000A4DC0"/>
    <w:rsid w:val="000B33B7"/>
    <w:rsid w:val="000B6027"/>
    <w:rsid w:val="000C58F8"/>
    <w:rsid w:val="000C5E87"/>
    <w:rsid w:val="000C7852"/>
    <w:rsid w:val="000D4FB7"/>
    <w:rsid w:val="000E0BEB"/>
    <w:rsid w:val="000E784C"/>
    <w:rsid w:val="000F6E5F"/>
    <w:rsid w:val="00103DA6"/>
    <w:rsid w:val="00104200"/>
    <w:rsid w:val="00111592"/>
    <w:rsid w:val="001150E7"/>
    <w:rsid w:val="00116518"/>
    <w:rsid w:val="0011687C"/>
    <w:rsid w:val="00126E7E"/>
    <w:rsid w:val="00130B7A"/>
    <w:rsid w:val="0013258F"/>
    <w:rsid w:val="00133EF5"/>
    <w:rsid w:val="00135DB5"/>
    <w:rsid w:val="001405FC"/>
    <w:rsid w:val="001503DC"/>
    <w:rsid w:val="001560DD"/>
    <w:rsid w:val="001620A9"/>
    <w:rsid w:val="00166692"/>
    <w:rsid w:val="00166B54"/>
    <w:rsid w:val="00174DE9"/>
    <w:rsid w:val="00176BBC"/>
    <w:rsid w:val="00182200"/>
    <w:rsid w:val="0018235D"/>
    <w:rsid w:val="00190235"/>
    <w:rsid w:val="00192E30"/>
    <w:rsid w:val="001A3EC3"/>
    <w:rsid w:val="001A4AA1"/>
    <w:rsid w:val="001B2F34"/>
    <w:rsid w:val="001B2FD4"/>
    <w:rsid w:val="001B750D"/>
    <w:rsid w:val="001C19C5"/>
    <w:rsid w:val="001C66BF"/>
    <w:rsid w:val="001D352D"/>
    <w:rsid w:val="001D4DBB"/>
    <w:rsid w:val="001E2908"/>
    <w:rsid w:val="001E2DE8"/>
    <w:rsid w:val="001E4AF2"/>
    <w:rsid w:val="001E6F20"/>
    <w:rsid w:val="00200F31"/>
    <w:rsid w:val="00201680"/>
    <w:rsid w:val="00204FA1"/>
    <w:rsid w:val="00205DE6"/>
    <w:rsid w:val="00215E09"/>
    <w:rsid w:val="00216AF7"/>
    <w:rsid w:val="00216DC9"/>
    <w:rsid w:val="00220EF6"/>
    <w:rsid w:val="002308C6"/>
    <w:rsid w:val="00231918"/>
    <w:rsid w:val="00234389"/>
    <w:rsid w:val="00235943"/>
    <w:rsid w:val="002368B2"/>
    <w:rsid w:val="00243413"/>
    <w:rsid w:val="00245B93"/>
    <w:rsid w:val="002466AF"/>
    <w:rsid w:val="00250071"/>
    <w:rsid w:val="002528AA"/>
    <w:rsid w:val="00253137"/>
    <w:rsid w:val="00253365"/>
    <w:rsid w:val="00254A15"/>
    <w:rsid w:val="00263598"/>
    <w:rsid w:val="002673F1"/>
    <w:rsid w:val="00271B4B"/>
    <w:rsid w:val="00274D66"/>
    <w:rsid w:val="002774D1"/>
    <w:rsid w:val="00277BD0"/>
    <w:rsid w:val="002800AD"/>
    <w:rsid w:val="00281424"/>
    <w:rsid w:val="00281690"/>
    <w:rsid w:val="002825F0"/>
    <w:rsid w:val="00283FF5"/>
    <w:rsid w:val="00287CDB"/>
    <w:rsid w:val="00291900"/>
    <w:rsid w:val="00297202"/>
    <w:rsid w:val="002A137D"/>
    <w:rsid w:val="002A1695"/>
    <w:rsid w:val="002A1A62"/>
    <w:rsid w:val="002A6E3B"/>
    <w:rsid w:val="002B43E5"/>
    <w:rsid w:val="002B5ACE"/>
    <w:rsid w:val="002B7251"/>
    <w:rsid w:val="002C523D"/>
    <w:rsid w:val="002C6B4E"/>
    <w:rsid w:val="002C7BA6"/>
    <w:rsid w:val="002D078F"/>
    <w:rsid w:val="002D2C8A"/>
    <w:rsid w:val="002D3659"/>
    <w:rsid w:val="002E0602"/>
    <w:rsid w:val="002E2FE5"/>
    <w:rsid w:val="002E3D8C"/>
    <w:rsid w:val="002F0246"/>
    <w:rsid w:val="002F21F1"/>
    <w:rsid w:val="002F4DD5"/>
    <w:rsid w:val="002F5CAA"/>
    <w:rsid w:val="002F66A3"/>
    <w:rsid w:val="002F71F3"/>
    <w:rsid w:val="0030043C"/>
    <w:rsid w:val="00304B15"/>
    <w:rsid w:val="003050C3"/>
    <w:rsid w:val="00320098"/>
    <w:rsid w:val="00321D97"/>
    <w:rsid w:val="00325792"/>
    <w:rsid w:val="003307D3"/>
    <w:rsid w:val="003450F1"/>
    <w:rsid w:val="00345422"/>
    <w:rsid w:val="00346AAF"/>
    <w:rsid w:val="0035033B"/>
    <w:rsid w:val="00350D78"/>
    <w:rsid w:val="003541C9"/>
    <w:rsid w:val="00355900"/>
    <w:rsid w:val="00355B9C"/>
    <w:rsid w:val="003566D2"/>
    <w:rsid w:val="00357659"/>
    <w:rsid w:val="0036085E"/>
    <w:rsid w:val="00363678"/>
    <w:rsid w:val="0036424A"/>
    <w:rsid w:val="00365BFB"/>
    <w:rsid w:val="0036705C"/>
    <w:rsid w:val="00370754"/>
    <w:rsid w:val="00375F2C"/>
    <w:rsid w:val="00377E71"/>
    <w:rsid w:val="00380F30"/>
    <w:rsid w:val="00381910"/>
    <w:rsid w:val="00384B54"/>
    <w:rsid w:val="00385BD8"/>
    <w:rsid w:val="00385CE2"/>
    <w:rsid w:val="00390FEB"/>
    <w:rsid w:val="003946D6"/>
    <w:rsid w:val="00394BEE"/>
    <w:rsid w:val="003A51F8"/>
    <w:rsid w:val="003A5B3D"/>
    <w:rsid w:val="003B0A42"/>
    <w:rsid w:val="003B146B"/>
    <w:rsid w:val="003B1ABA"/>
    <w:rsid w:val="003B3308"/>
    <w:rsid w:val="003B6FFF"/>
    <w:rsid w:val="003B7CB0"/>
    <w:rsid w:val="003C0945"/>
    <w:rsid w:val="003C2858"/>
    <w:rsid w:val="003C504F"/>
    <w:rsid w:val="003C697A"/>
    <w:rsid w:val="003C6CF6"/>
    <w:rsid w:val="003D0667"/>
    <w:rsid w:val="003E2C49"/>
    <w:rsid w:val="003F5122"/>
    <w:rsid w:val="003F5772"/>
    <w:rsid w:val="003F6F18"/>
    <w:rsid w:val="0040209F"/>
    <w:rsid w:val="0040304D"/>
    <w:rsid w:val="0040492D"/>
    <w:rsid w:val="004060CA"/>
    <w:rsid w:val="00410DBA"/>
    <w:rsid w:val="0041313E"/>
    <w:rsid w:val="00413D26"/>
    <w:rsid w:val="00414A35"/>
    <w:rsid w:val="0041518A"/>
    <w:rsid w:val="004167E1"/>
    <w:rsid w:val="00416FFA"/>
    <w:rsid w:val="0042357C"/>
    <w:rsid w:val="004260F5"/>
    <w:rsid w:val="0042734C"/>
    <w:rsid w:val="004312CC"/>
    <w:rsid w:val="00431583"/>
    <w:rsid w:val="00435381"/>
    <w:rsid w:val="0043570A"/>
    <w:rsid w:val="00440F68"/>
    <w:rsid w:val="00442B6B"/>
    <w:rsid w:val="00443A59"/>
    <w:rsid w:val="0045646C"/>
    <w:rsid w:val="00457E67"/>
    <w:rsid w:val="00464BAF"/>
    <w:rsid w:val="00467A12"/>
    <w:rsid w:val="0047278D"/>
    <w:rsid w:val="00474748"/>
    <w:rsid w:val="00476527"/>
    <w:rsid w:val="00477F0B"/>
    <w:rsid w:val="00482759"/>
    <w:rsid w:val="00486B02"/>
    <w:rsid w:val="004871B0"/>
    <w:rsid w:val="0049114A"/>
    <w:rsid w:val="00495145"/>
    <w:rsid w:val="0049515B"/>
    <w:rsid w:val="004A2B34"/>
    <w:rsid w:val="004A3774"/>
    <w:rsid w:val="004A4E78"/>
    <w:rsid w:val="004B0688"/>
    <w:rsid w:val="004B1441"/>
    <w:rsid w:val="004B4C56"/>
    <w:rsid w:val="004B5BE2"/>
    <w:rsid w:val="004B6C46"/>
    <w:rsid w:val="004C0E06"/>
    <w:rsid w:val="004C614C"/>
    <w:rsid w:val="004C77F6"/>
    <w:rsid w:val="004D317A"/>
    <w:rsid w:val="004D6B56"/>
    <w:rsid w:val="004D6F1D"/>
    <w:rsid w:val="004E1412"/>
    <w:rsid w:val="004E3E74"/>
    <w:rsid w:val="004E6C0A"/>
    <w:rsid w:val="004E7ACF"/>
    <w:rsid w:val="004F1B56"/>
    <w:rsid w:val="004F1E0B"/>
    <w:rsid w:val="004F4D18"/>
    <w:rsid w:val="004F580F"/>
    <w:rsid w:val="004F6CF8"/>
    <w:rsid w:val="004F7852"/>
    <w:rsid w:val="00502C8A"/>
    <w:rsid w:val="00507EDE"/>
    <w:rsid w:val="00513F0F"/>
    <w:rsid w:val="005146BB"/>
    <w:rsid w:val="00517F0C"/>
    <w:rsid w:val="00521A24"/>
    <w:rsid w:val="00521A5A"/>
    <w:rsid w:val="00525008"/>
    <w:rsid w:val="00525A9D"/>
    <w:rsid w:val="00527456"/>
    <w:rsid w:val="00527DC0"/>
    <w:rsid w:val="0053009D"/>
    <w:rsid w:val="00534CA2"/>
    <w:rsid w:val="00540A2D"/>
    <w:rsid w:val="005416CE"/>
    <w:rsid w:val="00541A77"/>
    <w:rsid w:val="005431C2"/>
    <w:rsid w:val="0054601E"/>
    <w:rsid w:val="00546663"/>
    <w:rsid w:val="0054682C"/>
    <w:rsid w:val="00551E50"/>
    <w:rsid w:val="005521DE"/>
    <w:rsid w:val="00553DEE"/>
    <w:rsid w:val="00560546"/>
    <w:rsid w:val="005646F8"/>
    <w:rsid w:val="005647D3"/>
    <w:rsid w:val="0056548A"/>
    <w:rsid w:val="00571048"/>
    <w:rsid w:val="00582C3F"/>
    <w:rsid w:val="00583630"/>
    <w:rsid w:val="00585289"/>
    <w:rsid w:val="0058535C"/>
    <w:rsid w:val="00590595"/>
    <w:rsid w:val="005A410C"/>
    <w:rsid w:val="005A7C92"/>
    <w:rsid w:val="005B103A"/>
    <w:rsid w:val="005B2F51"/>
    <w:rsid w:val="005C27BF"/>
    <w:rsid w:val="005C3A25"/>
    <w:rsid w:val="005C4092"/>
    <w:rsid w:val="005D1DBC"/>
    <w:rsid w:val="005E08E4"/>
    <w:rsid w:val="005E1E22"/>
    <w:rsid w:val="005E3EF8"/>
    <w:rsid w:val="005E71A3"/>
    <w:rsid w:val="005E7B2D"/>
    <w:rsid w:val="005F1222"/>
    <w:rsid w:val="005F25FD"/>
    <w:rsid w:val="005F3844"/>
    <w:rsid w:val="005F642F"/>
    <w:rsid w:val="006049BF"/>
    <w:rsid w:val="006060A2"/>
    <w:rsid w:val="0060752B"/>
    <w:rsid w:val="0061145E"/>
    <w:rsid w:val="00612F7B"/>
    <w:rsid w:val="006149F2"/>
    <w:rsid w:val="00620858"/>
    <w:rsid w:val="0062278B"/>
    <w:rsid w:val="00630CC2"/>
    <w:rsid w:val="00635601"/>
    <w:rsid w:val="006366E7"/>
    <w:rsid w:val="00643123"/>
    <w:rsid w:val="00645797"/>
    <w:rsid w:val="00650C22"/>
    <w:rsid w:val="00650E1E"/>
    <w:rsid w:val="00653FD1"/>
    <w:rsid w:val="006558B0"/>
    <w:rsid w:val="00657007"/>
    <w:rsid w:val="0066264E"/>
    <w:rsid w:val="006640C3"/>
    <w:rsid w:val="00670132"/>
    <w:rsid w:val="00671ECE"/>
    <w:rsid w:val="00672823"/>
    <w:rsid w:val="00674D7F"/>
    <w:rsid w:val="00677E39"/>
    <w:rsid w:val="006819DF"/>
    <w:rsid w:val="006824E4"/>
    <w:rsid w:val="00685C4C"/>
    <w:rsid w:val="006873D5"/>
    <w:rsid w:val="00691949"/>
    <w:rsid w:val="0069685A"/>
    <w:rsid w:val="006A0EC1"/>
    <w:rsid w:val="006C6840"/>
    <w:rsid w:val="006D1223"/>
    <w:rsid w:val="006D24AB"/>
    <w:rsid w:val="006D529E"/>
    <w:rsid w:val="006D6F62"/>
    <w:rsid w:val="006D757B"/>
    <w:rsid w:val="006E00FA"/>
    <w:rsid w:val="006E0A8C"/>
    <w:rsid w:val="006E0BB1"/>
    <w:rsid w:val="006E53F3"/>
    <w:rsid w:val="006E7ED6"/>
    <w:rsid w:val="006F06E6"/>
    <w:rsid w:val="006F4D45"/>
    <w:rsid w:val="00701521"/>
    <w:rsid w:val="0070609E"/>
    <w:rsid w:val="00707535"/>
    <w:rsid w:val="00707B73"/>
    <w:rsid w:val="00711113"/>
    <w:rsid w:val="007117B3"/>
    <w:rsid w:val="0072027D"/>
    <w:rsid w:val="0072399F"/>
    <w:rsid w:val="00723F52"/>
    <w:rsid w:val="00730A35"/>
    <w:rsid w:val="007343AF"/>
    <w:rsid w:val="00734C13"/>
    <w:rsid w:val="00735931"/>
    <w:rsid w:val="00736EFF"/>
    <w:rsid w:val="0073752B"/>
    <w:rsid w:val="00743E01"/>
    <w:rsid w:val="00744EB8"/>
    <w:rsid w:val="00752672"/>
    <w:rsid w:val="00763BBF"/>
    <w:rsid w:val="007719A6"/>
    <w:rsid w:val="007733C5"/>
    <w:rsid w:val="00793F41"/>
    <w:rsid w:val="00795613"/>
    <w:rsid w:val="00797E5C"/>
    <w:rsid w:val="007A3DF9"/>
    <w:rsid w:val="007B20E2"/>
    <w:rsid w:val="007B4E32"/>
    <w:rsid w:val="007C008D"/>
    <w:rsid w:val="007C1C3F"/>
    <w:rsid w:val="007C3159"/>
    <w:rsid w:val="007C4A05"/>
    <w:rsid w:val="007C5CDC"/>
    <w:rsid w:val="007D3CAB"/>
    <w:rsid w:val="007D5541"/>
    <w:rsid w:val="007D5B19"/>
    <w:rsid w:val="007F7A7C"/>
    <w:rsid w:val="008007D6"/>
    <w:rsid w:val="00807C71"/>
    <w:rsid w:val="0081220A"/>
    <w:rsid w:val="0081507E"/>
    <w:rsid w:val="00820168"/>
    <w:rsid w:val="00822005"/>
    <w:rsid w:val="008244B7"/>
    <w:rsid w:val="00833D88"/>
    <w:rsid w:val="00836C2B"/>
    <w:rsid w:val="00842537"/>
    <w:rsid w:val="00845F35"/>
    <w:rsid w:val="00852087"/>
    <w:rsid w:val="00871BA3"/>
    <w:rsid w:val="00874B5D"/>
    <w:rsid w:val="0088196D"/>
    <w:rsid w:val="00884372"/>
    <w:rsid w:val="00886097"/>
    <w:rsid w:val="00887E4A"/>
    <w:rsid w:val="00894514"/>
    <w:rsid w:val="008A4176"/>
    <w:rsid w:val="008A50EC"/>
    <w:rsid w:val="008A6BF5"/>
    <w:rsid w:val="008B0F29"/>
    <w:rsid w:val="008B4F57"/>
    <w:rsid w:val="008B50AA"/>
    <w:rsid w:val="008C303B"/>
    <w:rsid w:val="008C34DE"/>
    <w:rsid w:val="008C4A64"/>
    <w:rsid w:val="008C7E0F"/>
    <w:rsid w:val="008D2572"/>
    <w:rsid w:val="008D2E37"/>
    <w:rsid w:val="008D3A51"/>
    <w:rsid w:val="008D530B"/>
    <w:rsid w:val="008D6491"/>
    <w:rsid w:val="008D6D6B"/>
    <w:rsid w:val="008D7C68"/>
    <w:rsid w:val="008E505B"/>
    <w:rsid w:val="008F230B"/>
    <w:rsid w:val="008F2A2F"/>
    <w:rsid w:val="008F388E"/>
    <w:rsid w:val="008F3C1C"/>
    <w:rsid w:val="008F5BFB"/>
    <w:rsid w:val="008F5D95"/>
    <w:rsid w:val="009111F4"/>
    <w:rsid w:val="00911F39"/>
    <w:rsid w:val="00920B58"/>
    <w:rsid w:val="00922564"/>
    <w:rsid w:val="00922CB9"/>
    <w:rsid w:val="00922CD2"/>
    <w:rsid w:val="0092701C"/>
    <w:rsid w:val="00931F75"/>
    <w:rsid w:val="00932367"/>
    <w:rsid w:val="009327BA"/>
    <w:rsid w:val="00935218"/>
    <w:rsid w:val="00936ACE"/>
    <w:rsid w:val="00936F44"/>
    <w:rsid w:val="00941684"/>
    <w:rsid w:val="0094585A"/>
    <w:rsid w:val="00956934"/>
    <w:rsid w:val="00960DBD"/>
    <w:rsid w:val="00962809"/>
    <w:rsid w:val="0097144F"/>
    <w:rsid w:val="009753FD"/>
    <w:rsid w:val="00977002"/>
    <w:rsid w:val="0098269D"/>
    <w:rsid w:val="00984831"/>
    <w:rsid w:val="00985A15"/>
    <w:rsid w:val="00991774"/>
    <w:rsid w:val="00993A1E"/>
    <w:rsid w:val="009949C8"/>
    <w:rsid w:val="00994CB1"/>
    <w:rsid w:val="009A0784"/>
    <w:rsid w:val="009A1E54"/>
    <w:rsid w:val="009B10E5"/>
    <w:rsid w:val="009B1E45"/>
    <w:rsid w:val="009C0094"/>
    <w:rsid w:val="009C4719"/>
    <w:rsid w:val="009C6261"/>
    <w:rsid w:val="009C79A7"/>
    <w:rsid w:val="009C7D43"/>
    <w:rsid w:val="009D0802"/>
    <w:rsid w:val="009D1722"/>
    <w:rsid w:val="009D27FF"/>
    <w:rsid w:val="009D2CD8"/>
    <w:rsid w:val="009D5A36"/>
    <w:rsid w:val="009E4B58"/>
    <w:rsid w:val="009F5F8D"/>
    <w:rsid w:val="009F7D86"/>
    <w:rsid w:val="00A01515"/>
    <w:rsid w:val="00A1153B"/>
    <w:rsid w:val="00A128B5"/>
    <w:rsid w:val="00A2109A"/>
    <w:rsid w:val="00A24109"/>
    <w:rsid w:val="00A254BA"/>
    <w:rsid w:val="00A2687B"/>
    <w:rsid w:val="00A2777A"/>
    <w:rsid w:val="00A3701D"/>
    <w:rsid w:val="00A402EF"/>
    <w:rsid w:val="00A412D9"/>
    <w:rsid w:val="00A444CB"/>
    <w:rsid w:val="00A45059"/>
    <w:rsid w:val="00A501E2"/>
    <w:rsid w:val="00A508A0"/>
    <w:rsid w:val="00A522E0"/>
    <w:rsid w:val="00A54FDB"/>
    <w:rsid w:val="00A62319"/>
    <w:rsid w:val="00A6376F"/>
    <w:rsid w:val="00A66F80"/>
    <w:rsid w:val="00A71BAE"/>
    <w:rsid w:val="00A75165"/>
    <w:rsid w:val="00A77785"/>
    <w:rsid w:val="00A778C1"/>
    <w:rsid w:val="00A81C3B"/>
    <w:rsid w:val="00A863BD"/>
    <w:rsid w:val="00A8777E"/>
    <w:rsid w:val="00A92194"/>
    <w:rsid w:val="00A93140"/>
    <w:rsid w:val="00AA09B6"/>
    <w:rsid w:val="00AA3741"/>
    <w:rsid w:val="00AB4365"/>
    <w:rsid w:val="00AB5536"/>
    <w:rsid w:val="00AB7B96"/>
    <w:rsid w:val="00AC1218"/>
    <w:rsid w:val="00AC3B7B"/>
    <w:rsid w:val="00AD316A"/>
    <w:rsid w:val="00AD4035"/>
    <w:rsid w:val="00AD7754"/>
    <w:rsid w:val="00B03044"/>
    <w:rsid w:val="00B0605C"/>
    <w:rsid w:val="00B06451"/>
    <w:rsid w:val="00B074FE"/>
    <w:rsid w:val="00B10A2B"/>
    <w:rsid w:val="00B11DE7"/>
    <w:rsid w:val="00B16459"/>
    <w:rsid w:val="00B24AE9"/>
    <w:rsid w:val="00B24EC0"/>
    <w:rsid w:val="00B269E4"/>
    <w:rsid w:val="00B26EF7"/>
    <w:rsid w:val="00B27338"/>
    <w:rsid w:val="00B3195E"/>
    <w:rsid w:val="00B32060"/>
    <w:rsid w:val="00B359AE"/>
    <w:rsid w:val="00B40821"/>
    <w:rsid w:val="00B41CEA"/>
    <w:rsid w:val="00B451B1"/>
    <w:rsid w:val="00B5130D"/>
    <w:rsid w:val="00B70105"/>
    <w:rsid w:val="00B7207C"/>
    <w:rsid w:val="00B735CD"/>
    <w:rsid w:val="00B73732"/>
    <w:rsid w:val="00B73DD9"/>
    <w:rsid w:val="00B7688F"/>
    <w:rsid w:val="00B83005"/>
    <w:rsid w:val="00B83A59"/>
    <w:rsid w:val="00B8406D"/>
    <w:rsid w:val="00B8461D"/>
    <w:rsid w:val="00B86EF2"/>
    <w:rsid w:val="00B871C1"/>
    <w:rsid w:val="00B9096A"/>
    <w:rsid w:val="00B94E02"/>
    <w:rsid w:val="00B95883"/>
    <w:rsid w:val="00BA245B"/>
    <w:rsid w:val="00BB1BB1"/>
    <w:rsid w:val="00BB2582"/>
    <w:rsid w:val="00BB2E3F"/>
    <w:rsid w:val="00BB3620"/>
    <w:rsid w:val="00BB3A64"/>
    <w:rsid w:val="00BC575F"/>
    <w:rsid w:val="00BD0E33"/>
    <w:rsid w:val="00BD134B"/>
    <w:rsid w:val="00BD6B1A"/>
    <w:rsid w:val="00BD6FA0"/>
    <w:rsid w:val="00BD793B"/>
    <w:rsid w:val="00BE03D7"/>
    <w:rsid w:val="00BE6B46"/>
    <w:rsid w:val="00BE7AB8"/>
    <w:rsid w:val="00BF084B"/>
    <w:rsid w:val="00BF5055"/>
    <w:rsid w:val="00BF539F"/>
    <w:rsid w:val="00BF5E46"/>
    <w:rsid w:val="00C00A78"/>
    <w:rsid w:val="00C044C8"/>
    <w:rsid w:val="00C05BCE"/>
    <w:rsid w:val="00C077F9"/>
    <w:rsid w:val="00C0783B"/>
    <w:rsid w:val="00C10124"/>
    <w:rsid w:val="00C1229D"/>
    <w:rsid w:val="00C125D1"/>
    <w:rsid w:val="00C211E4"/>
    <w:rsid w:val="00C216A4"/>
    <w:rsid w:val="00C21EE5"/>
    <w:rsid w:val="00C22DEF"/>
    <w:rsid w:val="00C378AC"/>
    <w:rsid w:val="00C409B8"/>
    <w:rsid w:val="00C41D1C"/>
    <w:rsid w:val="00C41D5F"/>
    <w:rsid w:val="00C4428B"/>
    <w:rsid w:val="00C45AE5"/>
    <w:rsid w:val="00C52396"/>
    <w:rsid w:val="00C61489"/>
    <w:rsid w:val="00C70341"/>
    <w:rsid w:val="00C72FFE"/>
    <w:rsid w:val="00C76C8F"/>
    <w:rsid w:val="00C824ED"/>
    <w:rsid w:val="00C83842"/>
    <w:rsid w:val="00C868C7"/>
    <w:rsid w:val="00C87040"/>
    <w:rsid w:val="00C87457"/>
    <w:rsid w:val="00C93CA4"/>
    <w:rsid w:val="00C95DAC"/>
    <w:rsid w:val="00CA039E"/>
    <w:rsid w:val="00CA0550"/>
    <w:rsid w:val="00CA093D"/>
    <w:rsid w:val="00CA1895"/>
    <w:rsid w:val="00CA4DA8"/>
    <w:rsid w:val="00CA52CB"/>
    <w:rsid w:val="00CA5B03"/>
    <w:rsid w:val="00CB22B2"/>
    <w:rsid w:val="00CC33B2"/>
    <w:rsid w:val="00CC6128"/>
    <w:rsid w:val="00CD0617"/>
    <w:rsid w:val="00CD3675"/>
    <w:rsid w:val="00CD593D"/>
    <w:rsid w:val="00CD5BD8"/>
    <w:rsid w:val="00CD7E25"/>
    <w:rsid w:val="00CE11C3"/>
    <w:rsid w:val="00CF279B"/>
    <w:rsid w:val="00CF307A"/>
    <w:rsid w:val="00CF6DCF"/>
    <w:rsid w:val="00D067AA"/>
    <w:rsid w:val="00D10C1B"/>
    <w:rsid w:val="00D1164B"/>
    <w:rsid w:val="00D14F85"/>
    <w:rsid w:val="00D17351"/>
    <w:rsid w:val="00D22311"/>
    <w:rsid w:val="00D22A96"/>
    <w:rsid w:val="00D25A4E"/>
    <w:rsid w:val="00D26EB1"/>
    <w:rsid w:val="00D322A2"/>
    <w:rsid w:val="00D32B83"/>
    <w:rsid w:val="00D36511"/>
    <w:rsid w:val="00D5405C"/>
    <w:rsid w:val="00D5530C"/>
    <w:rsid w:val="00D65B4C"/>
    <w:rsid w:val="00D70CD7"/>
    <w:rsid w:val="00D72D50"/>
    <w:rsid w:val="00D82C92"/>
    <w:rsid w:val="00D83002"/>
    <w:rsid w:val="00D840B5"/>
    <w:rsid w:val="00D85DAB"/>
    <w:rsid w:val="00D96C63"/>
    <w:rsid w:val="00DA1639"/>
    <w:rsid w:val="00DA59CE"/>
    <w:rsid w:val="00DA59ED"/>
    <w:rsid w:val="00DA7A3A"/>
    <w:rsid w:val="00DC389E"/>
    <w:rsid w:val="00DD1A38"/>
    <w:rsid w:val="00DD3150"/>
    <w:rsid w:val="00DD5536"/>
    <w:rsid w:val="00DD685E"/>
    <w:rsid w:val="00DE0F03"/>
    <w:rsid w:val="00DE17B5"/>
    <w:rsid w:val="00DE18A3"/>
    <w:rsid w:val="00DE7635"/>
    <w:rsid w:val="00DF29FC"/>
    <w:rsid w:val="00DF3C8C"/>
    <w:rsid w:val="00E0361F"/>
    <w:rsid w:val="00E0531A"/>
    <w:rsid w:val="00E14FEC"/>
    <w:rsid w:val="00E165B1"/>
    <w:rsid w:val="00E16D44"/>
    <w:rsid w:val="00E17A58"/>
    <w:rsid w:val="00E2107A"/>
    <w:rsid w:val="00E24877"/>
    <w:rsid w:val="00E2697D"/>
    <w:rsid w:val="00E32A53"/>
    <w:rsid w:val="00E33B42"/>
    <w:rsid w:val="00E43DF5"/>
    <w:rsid w:val="00E46AEA"/>
    <w:rsid w:val="00E54BEC"/>
    <w:rsid w:val="00E56A9C"/>
    <w:rsid w:val="00E56CC9"/>
    <w:rsid w:val="00E605C8"/>
    <w:rsid w:val="00E624FE"/>
    <w:rsid w:val="00E62579"/>
    <w:rsid w:val="00E65F66"/>
    <w:rsid w:val="00E70183"/>
    <w:rsid w:val="00E70854"/>
    <w:rsid w:val="00E71FE8"/>
    <w:rsid w:val="00E764C7"/>
    <w:rsid w:val="00E86E38"/>
    <w:rsid w:val="00E97183"/>
    <w:rsid w:val="00EA1E53"/>
    <w:rsid w:val="00EA21EF"/>
    <w:rsid w:val="00EA4346"/>
    <w:rsid w:val="00EA579A"/>
    <w:rsid w:val="00EA60C3"/>
    <w:rsid w:val="00EB66BF"/>
    <w:rsid w:val="00EC2851"/>
    <w:rsid w:val="00EC365B"/>
    <w:rsid w:val="00EC7E33"/>
    <w:rsid w:val="00EE2199"/>
    <w:rsid w:val="00EE2406"/>
    <w:rsid w:val="00EE6361"/>
    <w:rsid w:val="00EF0905"/>
    <w:rsid w:val="00EF16DB"/>
    <w:rsid w:val="00EF45C1"/>
    <w:rsid w:val="00EF752E"/>
    <w:rsid w:val="00F048FC"/>
    <w:rsid w:val="00F10678"/>
    <w:rsid w:val="00F13D1D"/>
    <w:rsid w:val="00F162EA"/>
    <w:rsid w:val="00F16902"/>
    <w:rsid w:val="00F20BC6"/>
    <w:rsid w:val="00F33F8D"/>
    <w:rsid w:val="00F43733"/>
    <w:rsid w:val="00F46770"/>
    <w:rsid w:val="00F51A27"/>
    <w:rsid w:val="00F53184"/>
    <w:rsid w:val="00F531DD"/>
    <w:rsid w:val="00F54006"/>
    <w:rsid w:val="00F56486"/>
    <w:rsid w:val="00F603DD"/>
    <w:rsid w:val="00F61E21"/>
    <w:rsid w:val="00F65D99"/>
    <w:rsid w:val="00F72BCC"/>
    <w:rsid w:val="00F7406C"/>
    <w:rsid w:val="00F807E4"/>
    <w:rsid w:val="00F8249A"/>
    <w:rsid w:val="00F825A8"/>
    <w:rsid w:val="00F85BDE"/>
    <w:rsid w:val="00F936BA"/>
    <w:rsid w:val="00F93DDC"/>
    <w:rsid w:val="00F9456C"/>
    <w:rsid w:val="00FA2A84"/>
    <w:rsid w:val="00FA78F8"/>
    <w:rsid w:val="00FB5A99"/>
    <w:rsid w:val="00FB5FAF"/>
    <w:rsid w:val="00FB6BB3"/>
    <w:rsid w:val="00FC0223"/>
    <w:rsid w:val="00FC3A81"/>
    <w:rsid w:val="00FC586E"/>
    <w:rsid w:val="00FC7B4F"/>
    <w:rsid w:val="00FD4739"/>
    <w:rsid w:val="00FD6B14"/>
    <w:rsid w:val="00FE2B2D"/>
    <w:rsid w:val="00FE5D99"/>
    <w:rsid w:val="00FF17A0"/>
    <w:rsid w:val="00FF55F8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8728CB-6285-4694-95F1-4ABDA659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687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0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A2D"/>
    <w:pPr>
      <w:spacing w:before="0"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6264E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6264E"/>
    <w:rPr>
      <w:rFonts w:cs="Times New Roman"/>
    </w:rPr>
  </w:style>
  <w:style w:type="table" w:customStyle="1" w:styleId="1">
    <w:name w:val="Сетка таблицы1"/>
    <w:basedOn w:val="a1"/>
    <w:next w:val="a5"/>
    <w:uiPriority w:val="39"/>
    <w:rsid w:val="00B86EF2"/>
    <w:pPr>
      <w:spacing w:before="0" w:beforeAutospacing="0" w:after="0" w:afterAutospacing="0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F0C4B-6807-4631-A4CE-D13C4763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1804</Words>
  <Characters>10286</Characters>
  <Application>Microsoft Office Word</Application>
  <DocSecurity>0</DocSecurity>
  <Lines>85</Lines>
  <Paragraphs>24</Paragraphs>
  <ScaleCrop>false</ScaleCrop>
  <Company>KAUSTIK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1c_do_agent</dc:creator>
  <cp:lastModifiedBy>1c_do_agent</cp:lastModifiedBy>
  <cp:revision>1</cp:revision>
  <cp:lastPrinted>2019-07-17T07:01:00Z</cp:lastPrinted>
  <dcterms:created xsi:type="dcterms:W3CDTF">2024-07-04T11:44:00Z</dcterms:created>
  <dcterms:modified xsi:type="dcterms:W3CDTF">2024-07-04T11:44:00Z</dcterms:modified>
</cp:coreProperties>
</file>