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650" w:rsidRPr="000B0650" w:rsidRDefault="001634D9" w:rsidP="000B0650">
      <w:pPr>
        <w:ind w:firstLine="709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72BB6">
        <w:rPr>
          <w:rFonts w:ascii="Times New Roman" w:hAnsi="Times New Roman" w:cs="Times New Roman"/>
          <w:sz w:val="28"/>
          <w:szCs w:val="28"/>
        </w:rPr>
        <w:tab/>
      </w:r>
      <w:r w:rsidR="00472BB6">
        <w:rPr>
          <w:rFonts w:ascii="Times New Roman" w:hAnsi="Times New Roman" w:cs="Times New Roman"/>
          <w:sz w:val="28"/>
          <w:szCs w:val="28"/>
        </w:rPr>
        <w:tab/>
      </w:r>
      <w:r w:rsidR="009573D3" w:rsidRPr="001634D9">
        <w:rPr>
          <w:rFonts w:ascii="Times New Roman" w:hAnsi="Times New Roman" w:cs="Times New Roman"/>
          <w:sz w:val="28"/>
          <w:szCs w:val="28"/>
        </w:rPr>
        <w:t xml:space="preserve">Извещение о продаже </w:t>
      </w:r>
      <w:r w:rsidR="000B0650" w:rsidRPr="000B0650">
        <w:rPr>
          <w:rFonts w:ascii="Times New Roman" w:hAnsi="Times New Roman" w:cs="Times New Roman"/>
          <w:sz w:val="28"/>
          <w:szCs w:val="28"/>
        </w:rPr>
        <w:t xml:space="preserve">от </w:t>
      </w:r>
      <w:r w:rsidR="00C16787"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  <w:r w:rsidR="000B0650" w:rsidRPr="000B0650">
        <w:rPr>
          <w:rFonts w:ascii="Times New Roman" w:hAnsi="Times New Roman" w:cs="Times New Roman"/>
          <w:sz w:val="28"/>
          <w:szCs w:val="28"/>
        </w:rPr>
        <w:t>.07.2024г.</w:t>
      </w:r>
      <w:r w:rsidR="000B0650">
        <w:rPr>
          <w:sz w:val="26"/>
          <w:szCs w:val="26"/>
        </w:rPr>
        <w:t xml:space="preserve"> </w:t>
      </w:r>
    </w:p>
    <w:p w:rsidR="00472BB6" w:rsidRDefault="001634D9" w:rsidP="001634D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Акционерное общество «Башкирская содовая компания» реализовывает </w:t>
      </w:r>
      <w:r w:rsidR="00472BB6">
        <w:rPr>
          <w:rFonts w:ascii="Times New Roman" w:hAnsi="Times New Roman" w:cs="Times New Roman"/>
          <w:sz w:val="28"/>
          <w:szCs w:val="28"/>
        </w:rPr>
        <w:t>следующее имущество:</w:t>
      </w:r>
    </w:p>
    <w:p w:rsidR="00472BB6" w:rsidRDefault="00472BB6" w:rsidP="00472BB6">
      <w:pPr>
        <w:spacing w:after="0" w:line="360" w:lineRule="auto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34D9" w:rsidRPr="001634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Cs w:val="28"/>
        </w:rPr>
        <w:t xml:space="preserve"> </w:t>
      </w:r>
      <w:r w:rsidRPr="00472BB6">
        <w:rPr>
          <w:rFonts w:ascii="Times New Roman" w:hAnsi="Times New Roman" w:cs="Times New Roman"/>
          <w:sz w:val="28"/>
          <w:szCs w:val="28"/>
        </w:rPr>
        <w:t xml:space="preserve">дробильная установка (щековая) на гусеничном ходу </w:t>
      </w:r>
      <w:r w:rsidRPr="00472BB6">
        <w:rPr>
          <w:rFonts w:ascii="Times New Roman" w:hAnsi="Times New Roman" w:cs="Times New Roman"/>
          <w:sz w:val="28"/>
          <w:szCs w:val="28"/>
          <w:lang w:val="en-US"/>
        </w:rPr>
        <w:t>TESAB</w:t>
      </w:r>
      <w:r w:rsidRPr="00472BB6">
        <w:rPr>
          <w:rFonts w:ascii="Times New Roman" w:hAnsi="Times New Roman" w:cs="Times New Roman"/>
          <w:sz w:val="28"/>
          <w:szCs w:val="28"/>
        </w:rPr>
        <w:t xml:space="preserve"> 10570 </w:t>
      </w:r>
      <w:proofErr w:type="spellStart"/>
      <w:r w:rsidRPr="00472BB6">
        <w:rPr>
          <w:rFonts w:ascii="Times New Roman" w:hAnsi="Times New Roman" w:cs="Times New Roman"/>
          <w:sz w:val="28"/>
          <w:szCs w:val="28"/>
          <w:lang w:val="en-US"/>
        </w:rPr>
        <w:t>JaW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самоходная, дробилка,</w:t>
      </w:r>
      <w:r w:rsidRPr="00472BB6">
        <w:rPr>
          <w:rFonts w:ascii="Times New Roman" w:hAnsi="Times New Roman" w:cs="Times New Roman"/>
          <w:sz w:val="28"/>
          <w:szCs w:val="28"/>
        </w:rPr>
        <w:t xml:space="preserve"> год ввода 2012</w:t>
      </w:r>
      <w:r>
        <w:rPr>
          <w:szCs w:val="28"/>
        </w:rPr>
        <w:t xml:space="preserve">. </w:t>
      </w:r>
      <w:r w:rsidRPr="00472BB6">
        <w:rPr>
          <w:rFonts w:ascii="Times New Roman" w:hAnsi="Times New Roman" w:cs="Times New Roman"/>
          <w:sz w:val="28"/>
          <w:szCs w:val="28"/>
        </w:rPr>
        <w:t xml:space="preserve">Стоимость 12 000 000,00 </w:t>
      </w:r>
      <w:proofErr w:type="spellStart"/>
      <w:r w:rsidRPr="00472BB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472BB6">
        <w:rPr>
          <w:rFonts w:ascii="Times New Roman" w:hAnsi="Times New Roman" w:cs="Times New Roman"/>
          <w:sz w:val="28"/>
          <w:szCs w:val="28"/>
        </w:rPr>
        <w:t xml:space="preserve"> с НДС.</w:t>
      </w:r>
      <w:r>
        <w:rPr>
          <w:szCs w:val="28"/>
        </w:rPr>
        <w:t xml:space="preserve">  </w:t>
      </w:r>
    </w:p>
    <w:p w:rsidR="000738F6" w:rsidRPr="00472BB6" w:rsidRDefault="00472BB6" w:rsidP="00472BB6">
      <w:pPr>
        <w:spacing w:after="0" w:line="360" w:lineRule="auto"/>
        <w:jc w:val="both"/>
        <w:rPr>
          <w:rStyle w:val="a4"/>
          <w:color w:val="auto"/>
          <w:szCs w:val="28"/>
          <w:u w:val="none"/>
        </w:rPr>
      </w:pPr>
      <w:r>
        <w:rPr>
          <w:szCs w:val="28"/>
        </w:rPr>
        <w:tab/>
      </w:r>
      <w:r w:rsidR="001634D9">
        <w:rPr>
          <w:rFonts w:ascii="Times New Roman" w:hAnsi="Times New Roman" w:cs="Times New Roman"/>
          <w:sz w:val="28"/>
          <w:szCs w:val="28"/>
        </w:rPr>
        <w:t xml:space="preserve">В случае заинтересованности прошу Вас направить коммерческое предложение на электронный адрес </w:t>
      </w:r>
      <w:hyperlink r:id="rId4" w:history="1">
        <w:r w:rsidR="001634D9" w:rsidRPr="0000298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brp</w:t>
        </w:r>
        <w:r w:rsidR="001634D9" w:rsidRPr="00002989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1634D9" w:rsidRPr="0000298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ruschem</w:t>
        </w:r>
        <w:r w:rsidR="001634D9" w:rsidRPr="00002989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634D9" w:rsidRPr="0000298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573D3" w:rsidRPr="00472BB6" w:rsidRDefault="000738F6" w:rsidP="00472BB6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738F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Телефон </w:t>
      </w:r>
      <w:r w:rsidR="00472BB6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8(3473) 29-70-72, 77-07, 76-92, 71-13</w:t>
      </w:r>
      <w:r w:rsidR="00472BB6">
        <w:rPr>
          <w:noProof/>
          <w:lang w:eastAsia="ru-RU"/>
        </w:rPr>
        <w:drawing>
          <wp:inline distT="0" distB="0" distL="0" distR="0" wp14:anchorId="4ED34EB2" wp14:editId="1B7EDD68">
            <wp:extent cx="9258300" cy="3966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4242" cy="398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3D3" w:rsidRPr="00472BB6" w:rsidSect="009573D3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55A"/>
    <w:rsid w:val="000738F6"/>
    <w:rsid w:val="000B0650"/>
    <w:rsid w:val="0012211D"/>
    <w:rsid w:val="001634D9"/>
    <w:rsid w:val="00167153"/>
    <w:rsid w:val="001D1BB4"/>
    <w:rsid w:val="00225F9A"/>
    <w:rsid w:val="00472BB6"/>
    <w:rsid w:val="005931F4"/>
    <w:rsid w:val="00765253"/>
    <w:rsid w:val="007B3ECC"/>
    <w:rsid w:val="00807937"/>
    <w:rsid w:val="008F0ED3"/>
    <w:rsid w:val="009573D3"/>
    <w:rsid w:val="00A2099C"/>
    <w:rsid w:val="00AB6C3D"/>
    <w:rsid w:val="00C16787"/>
    <w:rsid w:val="00E3355A"/>
    <w:rsid w:val="00ED25FD"/>
    <w:rsid w:val="00ED66D8"/>
    <w:rsid w:val="00EF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DE5BBB-296C-4E99-80F0-282CD4026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634D9"/>
    <w:rPr>
      <w:color w:val="0000FF" w:themeColor="hyperlink"/>
      <w:u w:val="single"/>
    </w:rPr>
  </w:style>
  <w:style w:type="paragraph" w:customStyle="1" w:styleId="Default">
    <w:name w:val="Default"/>
    <w:rsid w:val="001634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5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brp@rusch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bsz</Company>
  <LinksUpToDate>false</LinksUpToDate>
  <CharactersWithSpaces>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Воробьева Анна Витальевна</dc:creator>
  <cp:lastModifiedBy>Ганиев Руслан Фагимович</cp:lastModifiedBy>
  <cp:revision>6</cp:revision>
  <dcterms:created xsi:type="dcterms:W3CDTF">2024-07-09T04:03:00Z</dcterms:created>
  <dcterms:modified xsi:type="dcterms:W3CDTF">2024-07-10T03:42:00Z</dcterms:modified>
</cp:coreProperties>
</file>