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778C1" w:rsidRPr="00133EF5" w:rsidTr="00AA09B6">
        <w:trPr>
          <w:trHeight w:val="1263"/>
        </w:trPr>
        <w:tc>
          <w:tcPr>
            <w:tcW w:w="5068" w:type="dxa"/>
          </w:tcPr>
          <w:p w:rsidR="00A778C1" w:rsidRDefault="00A778C1" w:rsidP="008F230B">
            <w:pPr>
              <w:spacing w:beforeAutospacing="0" w:afterAutospacing="0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069" w:type="dxa"/>
          </w:tcPr>
          <w:p w:rsidR="0049114A" w:rsidRDefault="0049114A" w:rsidP="0049114A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</w:p>
          <w:p w:rsidR="0049114A" w:rsidRDefault="0049114A" w:rsidP="0049114A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Приложение №1</w:t>
            </w:r>
          </w:p>
          <w:p w:rsidR="0049114A" w:rsidRDefault="0049114A" w:rsidP="0049114A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 xml:space="preserve">к приказу от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"/>
                  </w:textInput>
                </w:ffData>
              </w:fldChar>
            </w:r>
            <w:bookmarkStart w:id="0" w:name="ДатаРегистрации"/>
            <w:r>
              <w:rPr>
                <w:rFonts w:ascii="Times New Roman" w:hAnsi="Times New Roman"/>
                <w:b/>
                <w:sz w:val="26"/>
                <w:szCs w:val="26"/>
              </w:rPr>
              <w:instrText xml:space="preserve"> FORMTEXT </w:instrText>
            </w:r>
            <w:r w:rsidR="00C32401"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  <w:fldChar w:fldCharType="separate"/>
            </w:r>
            <w:r w:rsidR="00C32401">
              <w:rPr>
                <w:rFonts w:ascii="Times New Roman" w:hAnsi="Times New Roman"/>
                <w:b/>
                <w:sz w:val="26"/>
                <w:szCs w:val="26"/>
              </w:rPr>
              <w:t>13.12.2024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fldChar w:fldCharType="end"/>
            </w:r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49114A">
              <w:rPr>
                <w:rFonts w:ascii="Times New Roman" w:hAnsi="Times New Roman"/>
                <w:b/>
                <w:sz w:val="26"/>
                <w:szCs w:val="26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49114A">
              <w:rPr>
                <w:rFonts w:ascii="Times New Roman" w:hAnsi="Times New Roman"/>
                <w:b/>
                <w:sz w:val="26"/>
                <w:szCs w:val="26"/>
              </w:rPr>
              <w:instrText xml:space="preserve"> FORMTEXT </w:instrText>
            </w:r>
            <w:r w:rsidR="00C32401" w:rsidRPr="0049114A">
              <w:rPr>
                <w:rFonts w:ascii="Times New Roman" w:hAnsi="Times New Roman"/>
                <w:b/>
                <w:sz w:val="26"/>
                <w:szCs w:val="26"/>
              </w:rPr>
            </w:r>
            <w:r w:rsidRPr="0049114A">
              <w:rPr>
                <w:rFonts w:ascii="Times New Roman" w:hAnsi="Times New Roman"/>
                <w:b/>
                <w:sz w:val="26"/>
                <w:szCs w:val="26"/>
              </w:rPr>
              <w:fldChar w:fldCharType="separate"/>
            </w:r>
            <w:r w:rsidR="00C32401">
              <w:rPr>
                <w:rFonts w:ascii="Times New Roman" w:hAnsi="Times New Roman"/>
                <w:b/>
                <w:sz w:val="26"/>
                <w:szCs w:val="26"/>
              </w:rPr>
              <w:t>238</w:t>
            </w:r>
            <w:r w:rsidRPr="0049114A">
              <w:rPr>
                <w:rFonts w:ascii="Times New Roman" w:hAnsi="Times New Roman"/>
                <w:b/>
                <w:sz w:val="26"/>
                <w:szCs w:val="26"/>
              </w:rPr>
              <w:fldChar w:fldCharType="end"/>
            </w:r>
            <w:bookmarkEnd w:id="1"/>
          </w:p>
          <w:p w:rsidR="00A778C1" w:rsidRDefault="00A778C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УТВЕРЖДАЮ</w:t>
            </w:r>
          </w:p>
          <w:p w:rsidR="00A778C1" w:rsidRDefault="00521A24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Должность утверждающего"/>
                  </w:textInput>
                </w:ffData>
              </w:fldChar>
            </w:r>
            <w:bookmarkStart w:id="2" w:name="Должность"/>
            <w:r w:rsidR="00A778C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instrText xml:space="preserve"> FORMTEXT </w:instrText>
            </w:r>
            <w:r w:rsidR="00C3240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separate"/>
            </w:r>
            <w:r w:rsidR="00C3240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Коммерческий директор</w:t>
            </w:r>
            <w:r>
              <w:fldChar w:fldCharType="end"/>
            </w:r>
            <w:bookmarkEnd w:id="2"/>
          </w:p>
          <w:bookmarkStart w:id="3" w:name="_GoBack"/>
          <w:p w:rsidR="00A778C1" w:rsidRDefault="00521A24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begin">
                <w:ffData>
                  <w:name w:val="Утвер_ПредставлениеВ"/>
                  <w:enabled/>
                  <w:calcOnExit w:val="0"/>
                  <w:textInput>
                    <w:default w:val="ФИО Утверждающего"/>
                  </w:textInput>
                </w:ffData>
              </w:fldChar>
            </w:r>
            <w:bookmarkStart w:id="4" w:name="Утвер_ПредставлениеВ"/>
            <w:r w:rsidR="00A778C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instrText xml:space="preserve"> FORMTEXT </w:instrText>
            </w:r>
            <w:r w:rsidR="00C3240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separate"/>
            </w:r>
            <w:r w:rsidR="00C3240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 xml:space="preserve">В.Н. Морозов </w:t>
            </w:r>
            <w:r>
              <w:fldChar w:fldCharType="end"/>
            </w:r>
            <w:bookmarkEnd w:id="4"/>
            <w:bookmarkEnd w:id="3"/>
          </w:p>
          <w:p w:rsidR="00A778C1" w:rsidRDefault="00A778C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</w:p>
          <w:p w:rsidR="00A778C1" w:rsidRDefault="00A778C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color w:val="FFFFFF" w:themeColor="background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color w:val="FFFFFF" w:themeColor="background1"/>
                <w:sz w:val="26"/>
                <w:szCs w:val="26"/>
                <w:lang w:eastAsia="ru-RU"/>
              </w:rPr>
              <w:drawing>
                <wp:inline distT="0" distB="0" distL="0" distR="0">
                  <wp:extent cx="2510000" cy="649606"/>
                  <wp:effectExtent l="19050" t="0" r="0" b="0"/>
                  <wp:docPr id="1" name="ВставитьЭ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000" cy="649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0DD" w:rsidRPr="00133EF5" w:rsidRDefault="001560DD" w:rsidP="0043570A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A09B6" w:rsidRDefault="00AA09B6" w:rsidP="0043570A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tbl>
      <w:tblPr>
        <w:tblStyle w:val="1"/>
        <w:tblW w:w="10207" w:type="dxa"/>
        <w:tblInd w:w="-176" w:type="dxa"/>
        <w:tblLook w:val="04A0" w:firstRow="1" w:lastRow="0" w:firstColumn="1" w:lastColumn="0" w:noHBand="0" w:noVBand="1"/>
      </w:tblPr>
      <w:tblGrid>
        <w:gridCol w:w="836"/>
        <w:gridCol w:w="1433"/>
        <w:gridCol w:w="7938"/>
      </w:tblGrid>
      <w:tr w:rsidR="002B690D" w:rsidRPr="00A23486" w:rsidTr="000B224D">
        <w:trPr>
          <w:trHeight w:val="925"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90D" w:rsidRPr="00A23486" w:rsidRDefault="002B690D" w:rsidP="000B224D">
            <w:pPr>
              <w:spacing w:before="100" w:line="24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3486">
              <w:rPr>
                <w:rFonts w:ascii="Times New Roman" w:hAnsi="Times New Roman"/>
                <w:b/>
                <w:sz w:val="24"/>
                <w:szCs w:val="28"/>
              </w:rPr>
              <w:t>Перечень товаров, работ, услуг, закупки которых осуществляются</w:t>
            </w:r>
          </w:p>
          <w:p w:rsidR="002B690D" w:rsidRDefault="002B690D" w:rsidP="000B224D">
            <w:pPr>
              <w:spacing w:before="100" w:line="240" w:lineRule="exact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23486">
              <w:rPr>
                <w:rFonts w:ascii="Times New Roman" w:hAnsi="Times New Roman"/>
                <w:b/>
                <w:sz w:val="24"/>
                <w:szCs w:val="28"/>
              </w:rPr>
              <w:t>у субъектов малого и среднего предпринимательства</w:t>
            </w:r>
          </w:p>
          <w:p w:rsidR="002B690D" w:rsidRDefault="002B690D" w:rsidP="000B224D">
            <w:pPr>
              <w:spacing w:before="10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90D" w:rsidRPr="00A23486" w:rsidRDefault="002B690D" w:rsidP="000B224D">
            <w:pPr>
              <w:spacing w:before="10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690D" w:rsidRPr="00A23486" w:rsidTr="000B224D">
        <w:trPr>
          <w:trHeight w:val="583"/>
        </w:trPr>
        <w:tc>
          <w:tcPr>
            <w:tcW w:w="836" w:type="dxa"/>
            <w:tcBorders>
              <w:top w:val="single" w:sz="4" w:space="0" w:color="auto"/>
            </w:tcBorders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  <w:b/>
              </w:rPr>
            </w:pPr>
            <w:r w:rsidRPr="00A23486">
              <w:rPr>
                <w:rFonts w:ascii="Times New Roman" w:hAnsi="Times New Roman"/>
                <w:b/>
                <w:sz w:val="18"/>
              </w:rPr>
              <w:t>п/п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noWrap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  <w:b/>
              </w:rPr>
            </w:pPr>
            <w:r w:rsidRPr="00A23486">
              <w:rPr>
                <w:rFonts w:ascii="Times New Roman" w:hAnsi="Times New Roman"/>
                <w:b/>
                <w:sz w:val="18"/>
              </w:rPr>
              <w:t>Код ОКПД2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  <w:b/>
              </w:rPr>
            </w:pPr>
            <w:r w:rsidRPr="00A23486">
              <w:rPr>
                <w:rFonts w:ascii="Times New Roman" w:hAnsi="Times New Roman"/>
                <w:b/>
              </w:rPr>
              <w:t>Наименование ТРУ</w:t>
            </w:r>
          </w:p>
        </w:tc>
      </w:tr>
      <w:tr w:rsidR="002B690D" w:rsidRPr="00A23486" w:rsidTr="000B224D">
        <w:trPr>
          <w:trHeight w:val="152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7A2473">
              <w:rPr>
                <w:rFonts w:ascii="Times New Roman" w:hAnsi="Times New Roman"/>
              </w:rPr>
              <w:t>11.07.11.121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7A2473">
              <w:rPr>
                <w:rFonts w:ascii="Times New Roman" w:hAnsi="Times New Roman"/>
              </w:rPr>
              <w:t>Воды природные питьевые упакованные негазированные</w:t>
            </w:r>
          </w:p>
        </w:tc>
      </w:tr>
      <w:tr w:rsidR="002B690D" w:rsidRPr="00A23486" w:rsidTr="000B224D">
        <w:trPr>
          <w:trHeight w:val="152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7A2473">
              <w:rPr>
                <w:rFonts w:ascii="Times New Roman" w:hAnsi="Times New Roman"/>
              </w:rPr>
              <w:t>13.10.85.110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7A2473">
              <w:rPr>
                <w:rFonts w:ascii="Times New Roman" w:hAnsi="Times New Roman"/>
              </w:rPr>
              <w:t>Нитки швейные синтетические</w:t>
            </w:r>
          </w:p>
        </w:tc>
      </w:tr>
      <w:tr w:rsidR="002B690D" w:rsidRPr="00A23486" w:rsidTr="000B224D">
        <w:trPr>
          <w:trHeight w:val="114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13.92.21.110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Мешки для упаковки готовых изделий</w:t>
            </w:r>
          </w:p>
        </w:tc>
      </w:tr>
      <w:tr w:rsidR="002B690D" w:rsidRPr="00A23486" w:rsidTr="000B224D">
        <w:trPr>
          <w:trHeight w:val="114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14.12.30.120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Куртки производственные и профессиональные</w:t>
            </w:r>
          </w:p>
        </w:tc>
      </w:tr>
      <w:tr w:rsidR="002B690D" w:rsidRPr="00A23486" w:rsidTr="000B224D">
        <w:trPr>
          <w:trHeight w:val="91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14.12.30.131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2B690D" w:rsidRPr="00A23486" w:rsidTr="000B224D">
        <w:trPr>
          <w:trHeight w:val="8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14.12.30.150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Рукавицы, перчатки производственные и профессиональные</w:t>
            </w:r>
          </w:p>
        </w:tc>
      </w:tr>
      <w:tr w:rsidR="002B690D" w:rsidRPr="00A23486" w:rsidTr="000B224D">
        <w:trPr>
          <w:trHeight w:val="79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14.12.30.190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15.20.31.000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Обувь с защитным металлическим подноском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15.20.32.129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Обувь специальная прочая, не включенная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16.24.11.110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Поддоны деревянные, включая поддоны с бортами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17.12.14.142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Бумага диаграммная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17.21.13.000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Ящики и коробки из гофрированной бумаги или гофрированного картона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17.21.14.110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Ящики и коробки складывающиеся из негофрированной бумаги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17.23.13.110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9527B9">
              <w:rPr>
                <w:rFonts w:ascii="Times New Roman" w:hAnsi="Times New Roman"/>
              </w:rPr>
              <w:t>Журналы регистрационные из бумаги или картона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17.23.13.199</w:t>
            </w:r>
          </w:p>
        </w:tc>
        <w:tc>
          <w:tcPr>
            <w:tcW w:w="7938" w:type="dxa"/>
          </w:tcPr>
          <w:p w:rsidR="002B690D" w:rsidRPr="009527B9" w:rsidRDefault="002B690D" w:rsidP="000B224D">
            <w:pPr>
              <w:rPr>
                <w:rFonts w:ascii="Times New Roman" w:hAnsi="Times New Roman"/>
              </w:rPr>
            </w:pPr>
            <w:r w:rsidRPr="00C52E11">
              <w:rPr>
                <w:rFonts w:ascii="Times New Roman" w:hAnsi="Times New Roman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17.29.11.110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Ярлыки и этикетки из бумаги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18.12.19.190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печатные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19.20.29.160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Масла турбинные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19.20.29.190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Масла нефтяные смазочные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20.12.24.110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Пигменты и красители,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20.13.41.130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Сульфаты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20.13.42.130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Фосфаты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20.13.43.199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Карбонаты прочие, не включенные в другие группировки</w:t>
            </w:r>
          </w:p>
        </w:tc>
      </w:tr>
      <w:tr w:rsidR="002B690D" w:rsidRPr="00A23486" w:rsidTr="000B224D">
        <w:trPr>
          <w:trHeight w:val="1915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jc w:val="center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20.14.31.110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Кислота стеариновая промышленная</w:t>
            </w:r>
          </w:p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Эта группировка включает:</w:t>
            </w:r>
          </w:p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- смеси жирных кислот, которые являются твердыми при нормальной температуре и имеют чистое содержание стеариновой кислоты 30% по массе или более, но не менее 90% в расчете на массу сухого продукта</w:t>
            </w:r>
          </w:p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Эта группировка не включает:</w:t>
            </w:r>
          </w:p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- смеси жирных кислот, имеющие содержание стеариновой кислоты 90% по массе или более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20.14.64.000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ind w:left="119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Ферменты и прочие органические соединения,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20.16.57.110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Смолы кремнийорганические в первичных формах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20.16.59.240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Карбоксиметилцеллюлоза и ее соли, в первичных формах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20.30.22.110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Материалы лакокрасочные для нанесения покрытий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20.30.22.220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Растворители и разбавители органические сложные; составы готовые для удаления красок и лаков (смывки)</w:t>
            </w:r>
          </w:p>
        </w:tc>
      </w:tr>
      <w:tr w:rsidR="002B690D" w:rsidRPr="00A23486" w:rsidTr="000B224D">
        <w:trPr>
          <w:trHeight w:val="313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20.41.20.190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Вещества поверхностно-активные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20.41.32.110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Средства моющие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20.41.32.121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Порошки стиральные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20.41.32.125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Средства отбеливающие для стирки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20.42.15.190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Средства косметические для ухода за кожей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20.52.10.110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Клеи на основе полимеризационных смол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20.53.10.120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Смеси душистых веществ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20.59.30.190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Чернила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20.59.59.900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Продукты разные химические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22.19.20.112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52E11">
              <w:rPr>
                <w:rFonts w:ascii="Times New Roman" w:hAnsi="Times New Roman"/>
              </w:rPr>
              <w:t>Изделия из резиновых смесей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22.19.30.110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Трубы, трубки из вулканизированной резины, кроме твердой резины (эбонита)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22.19.73.119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213B">
              <w:rPr>
                <w:rFonts w:ascii="Times New Roman" w:hAnsi="Times New Roman"/>
              </w:rPr>
              <w:t>Изделия технического назначения из вулканизированной резины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22.21.30.130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Полосы (ленты) пластмассовые, неармированные или не комбинированные с другими материалами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22.21.41.119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Плиты, листы прочие пластмассовые пористые,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22.22.11.190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Мешки и сумки, включая конические, из полимеров этилена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22.29.21.000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22.29.25.000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527B9">
              <w:rPr>
                <w:rFonts w:ascii="Times New Roman" w:hAnsi="Times New Roman"/>
              </w:rPr>
              <w:t>Принадлежности канцелярские или школьные пластмассовые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23.91.11.140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Круги шлифовальные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23.91.11.150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Круги отрезные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23.99.19.190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Продукция минеральная неметаллическая прочая, не включенная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25.11.23.120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Конструкции и детали конструкций из алюминия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25.73.30.290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Инструмент ручной прочий, не включенный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25.73.30.141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Молотки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25.73.30.161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Плоскогубцы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25.73.30.163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Пассатижи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25.73.30.170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Ключи для крепления резьбовых соединений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25.73.30.171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Ключи гаечные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25.73.30.249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5274">
              <w:rPr>
                <w:rFonts w:ascii="Times New Roman" w:hAnsi="Times New Roman"/>
              </w:rPr>
              <w:t>Инструмент контрольно-разметочный прочий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25.73.40.110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Сверла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25.73.40.119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Сверла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25.73.40.260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Полотна ножовочные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25.73.60.190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Инструмент прочий, не включенный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25.94.11.110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Болты и винты из черных металлов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25.94.11.120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Шурупы из черных металлов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25.99.29.190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26.20.18.000</w:t>
            </w:r>
          </w:p>
        </w:tc>
        <w:tc>
          <w:tcPr>
            <w:tcW w:w="7938" w:type="dxa"/>
          </w:tcPr>
          <w:p w:rsidR="002B690D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EB41BE">
              <w:rPr>
                <w:rFonts w:ascii="Times New Roman" w:hAnsi="Times New Roman"/>
                <w:b/>
                <w:i/>
                <w:sz w:val="24"/>
                <w:szCs w:val="24"/>
              </w:rPr>
              <w:t>Исключен с 1 марта 2023 года. - Изменение 78/2023 ОКПД 2, утв. Приказом Росстандарта от 19.01.2023 N 22-ст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26.20.40.120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Элементы замены типовые устройств ввода и вывода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26.30.23.000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26.51.33.190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Инструмент измерительный прочий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26.51.43.150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Меры и приборы образцовые электрических и магнитных величин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26.51.45.190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26.51.52.190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Приборы для измерения или контроля прочих переменных характеристик жидкостей и газов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26.51.66.190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26.51.82.190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26.51.85.110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Комплектующие (запасные части) приборов и устройств контрольно-измерительные автоматических, гидравлических и пневматических, не имеющие самостоятельных группировок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27.11.10.120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Электродвигатели постоянного тока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27.11.22.000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Электродвигатели переменного тока однофазные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27.11.25.000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Электродвигатели переменного тока, многофазные, выходной мощностью более 75 кВт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27.12.10.190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213B">
              <w:rPr>
                <w:rFonts w:ascii="Times New Roman" w:hAnsi="Times New Roman"/>
              </w:rP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27.12.22.000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Выключатели автоматические на напряжение не более 1 кВ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27.12.23.000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Устройства защиты электрических цепей на напряжение не более 1 кВ,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27.12.24.190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Реле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27.20.23.190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Батареи аккумуляторные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27.32.13.136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Провода и кабели нагревательные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27.33.11.190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Устройства коммутационные на напряжение не более 1 кВ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27.33.13.130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Арматура кабельная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27.40.13.000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Лампы накаливания мощностью 100 - 200 Вт,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27.40.15.114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Лампы люминесцентные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27.40.15.150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Лампы светодиодные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27.40.21.110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Светильники электрические переносные, работающие от батарей сухих элементов, аккумуляторов, магнето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27.40.25.120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27.51.11.110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Холодильники бытовые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27.51.24.190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27.51.24.110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Электрочайники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27.51.24.120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Электрокофеварки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27.51.26.110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Приборы отопительные электрические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27.90.12.120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Арматура изолирующая для электрических машин и оборудования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27.90.40.190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Оборудование электрическое прочее, не включенное в другие группировки</w:t>
            </w:r>
          </w:p>
        </w:tc>
      </w:tr>
      <w:tr w:rsidR="002B690D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28.12.11.129</w:t>
            </w:r>
          </w:p>
        </w:tc>
        <w:tc>
          <w:tcPr>
            <w:tcW w:w="7938" w:type="dxa"/>
          </w:tcPr>
          <w:p w:rsidR="002B690D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Пневмоцилиндры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28.13.14.110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Насосы центробежные подачи жидкостей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28.13.31.110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Комплектующие (запасные части) насосов, не имеющие самостоятельных группировок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28.13.32.120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28.14.11.190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Арматура прочая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28.15.10.110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Подшипники качения шариковые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28.15.24.110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Редукторы и передачи зубчатые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28.22.18.390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800077" w:rsidRDefault="002B690D" w:rsidP="000B224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28.23</w:t>
            </w:r>
            <w:r>
              <w:rPr>
                <w:rFonts w:ascii="Times New Roman" w:hAnsi="Times New Roman"/>
              </w:rPr>
              <w:t>.25.</w:t>
            </w:r>
            <w:r>
              <w:rPr>
                <w:rFonts w:ascii="Times New Roman" w:hAnsi="Times New Roman"/>
                <w:lang w:val="en-US"/>
              </w:rPr>
              <w:t>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и принадлежности прочих офисных машин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28.24.11.000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Инструменты ручные электрические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28.25.12.130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Кондиционеры бытовые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28.25.20.110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Вентиляторы общего назначения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28.29.12.110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Оборудование для фильтрования или очистки воды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28.29.22.110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Огнетушители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28.29.23.120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Уплотнения механические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28.29.31.110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Оборудование весовое промышленное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28.29.70.110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28.29.86.000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Части неэлектрического оборудования и инструментов для пайки мягким и твердым припоем или сварки; машин и аппаратов для газотермического напыления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28.99.39.190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28.99.52.000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225274">
              <w:rPr>
                <w:rFonts w:ascii="Times New Roman" w:hAnsi="Times New Roman"/>
              </w:rPr>
              <w:t>Части прочего оборудования специального назначения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29.32.30.390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Части и принадлежности для автотранспортных средств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32.50.42.120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Очки защитные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32.99.11.120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Респираторы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32.99.11.160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Средства защиты головы и лица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32.99.11.170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Средства защиты органов слуха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32.99.59.000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Изделия различные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35.22.10.110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38.12.12.000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сбору прочих опасных промышленных отходов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38.22.19.000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переработке прочих опасных отходов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38.22.29.000</w:t>
            </w:r>
          </w:p>
        </w:tc>
        <w:tc>
          <w:tcPr>
            <w:tcW w:w="7938" w:type="dxa"/>
          </w:tcPr>
          <w:p w:rsidR="002B690D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3628">
              <w:rPr>
                <w:rFonts w:ascii="Times New Roman" w:hAnsi="Times New Roman"/>
              </w:rPr>
              <w:t>Услуги по утилизации прочих опасных отходов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43.29.19.190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Работы монтажные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49.20.19.190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железнодорожного транспорта по перевозке прочих грузов,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49.41.19.900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53.10.13.190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почтовые, связанные с посылочной почтой,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58.29.50.000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62.01.29.000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Оригиналы программного обеспечения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63.11.12.000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размещению в информационно-коммуникационной сети Интернет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69.20.29.000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CF4821">
              <w:rPr>
                <w:rFonts w:ascii="Times New Roman" w:hAnsi="Times New Roman"/>
              </w:rPr>
              <w:t>Услуги в области бухгалтерского учета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71.12.12.190</w:t>
            </w:r>
          </w:p>
        </w:tc>
        <w:tc>
          <w:tcPr>
            <w:tcW w:w="7938" w:type="dxa"/>
          </w:tcPr>
          <w:p w:rsidR="002B690D" w:rsidRPr="00CF4821" w:rsidRDefault="002B690D" w:rsidP="000B224D">
            <w:pPr>
              <w:rPr>
                <w:rFonts w:ascii="Times New Roman" w:hAnsi="Times New Roman"/>
              </w:rPr>
            </w:pPr>
            <w:r w:rsidRPr="008D3628">
              <w:rPr>
                <w:rFonts w:ascii="Times New Roman" w:hAnsi="Times New Roman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71.12.40.110</w:t>
            </w:r>
          </w:p>
        </w:tc>
        <w:tc>
          <w:tcPr>
            <w:tcW w:w="7938" w:type="dxa"/>
          </w:tcPr>
          <w:p w:rsidR="002B690D" w:rsidRPr="009529BF" w:rsidRDefault="002B690D" w:rsidP="000B224D">
            <w:pPr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Услуги в области технического регулирования и стандартизации</w:t>
            </w:r>
          </w:p>
          <w:p w:rsidR="002B690D" w:rsidRPr="009529BF" w:rsidRDefault="002B690D" w:rsidP="000B224D">
            <w:pPr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Эта группировка включает:</w:t>
            </w:r>
          </w:p>
          <w:p w:rsidR="002B690D" w:rsidRPr="009529BF" w:rsidRDefault="002B690D" w:rsidP="000B224D">
            <w:pPr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- услуги по разработке технических регламентов, содержащих обязательные требования к продукции, процессам ее производства, эксплуатации, хранения, перевозки, реализации и утилизации, требования к терминологии, упаковке, маркировке, этикеткам и правилам их нанесения;</w:t>
            </w:r>
          </w:p>
          <w:p w:rsidR="002B690D" w:rsidRPr="009529BF" w:rsidRDefault="002B690D" w:rsidP="000B224D">
            <w:pPr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- услуги по разработке национальных стандартов, правил стандартизации, норм и рекомендаций в области стандартизации, применяемых в установленном порядке классификаций, стандартов организаций, сводов правил;</w:t>
            </w:r>
          </w:p>
          <w:p w:rsidR="002B690D" w:rsidRPr="009529BF" w:rsidRDefault="002B690D" w:rsidP="000B224D">
            <w:pPr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- услуги по разработке и ведению общероссийских классификаторов технико-экономической и социальной информации;</w:t>
            </w:r>
          </w:p>
          <w:p w:rsidR="002B690D" w:rsidRPr="008D3628" w:rsidRDefault="002B690D" w:rsidP="000B224D">
            <w:pPr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- услуги по разработке и ведению Федерального информационного фонда технических регламентов и стандартов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71.20.11.190</w:t>
            </w:r>
          </w:p>
        </w:tc>
        <w:tc>
          <w:tcPr>
            <w:tcW w:w="7938" w:type="dxa"/>
          </w:tcPr>
          <w:p w:rsidR="002B690D" w:rsidRPr="009529BF" w:rsidRDefault="002B690D" w:rsidP="000B224D">
            <w:pPr>
              <w:rPr>
                <w:rFonts w:ascii="Times New Roman" w:hAnsi="Times New Roman"/>
              </w:rPr>
            </w:pPr>
            <w:r w:rsidRPr="00225274">
              <w:rPr>
                <w:rFonts w:ascii="Times New Roman" w:hAnsi="Times New Roman"/>
              </w:rPr>
              <w:t>Услуги в области гигиены питания, включая ветеринарный контроль и контроль за производством продуктов питания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71.20.19.120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проведению сертификации продукции, услуг и организаций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71.20.19.13</w:t>
            </w:r>
            <w:r w:rsidRPr="00A23486">
              <w:rPr>
                <w:rFonts w:ascii="Times New Roman" w:hAnsi="Times New Roman"/>
              </w:rPr>
              <w:t>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оценке условий труда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73.11.11.000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Набор рекламных услуг полный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74.10.19.000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специализированному дизайну прочие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74.20.23.000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в области фото- и видеосъемки событий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74.90.12.122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установлению рыночной или иной стоимости совокупности вещей, составляющих имущество лица, в том числе имущество определенного вида (движимое или недвижимое, включая предприятия)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74.90.19.190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8D3628">
              <w:rPr>
                <w:rFonts w:ascii="Times New Roman" w:hAnsi="Times New Roman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81.21.10.000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 w:rsidRPr="009527B9">
              <w:rPr>
                <w:rFonts w:ascii="Times New Roman" w:hAnsi="Times New Roman"/>
              </w:rPr>
              <w:t>Услуги по общей уборке зданий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81.29.11.000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дезинфекции, дезинсекции и дератизации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82.19.13.000</w:t>
            </w:r>
          </w:p>
        </w:tc>
        <w:tc>
          <w:tcPr>
            <w:tcW w:w="7938" w:type="dxa"/>
          </w:tcPr>
          <w:p w:rsidR="002B690D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529BF">
              <w:rPr>
                <w:rFonts w:ascii="Times New Roman" w:hAnsi="Times New Roman"/>
              </w:rPr>
              <w:t>Услуги по подготовке документов и прочие услуги по обеспечению деятельности офиса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84.25.11.120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обеспечению пожарной безопасности</w:t>
            </w:r>
          </w:p>
        </w:tc>
      </w:tr>
      <w:tr w:rsidR="002B690D" w:rsidRPr="00A23486" w:rsidTr="000B224D">
        <w:trPr>
          <w:trHeight w:val="300"/>
        </w:trPr>
        <w:tc>
          <w:tcPr>
            <w:tcW w:w="836" w:type="dxa"/>
          </w:tcPr>
          <w:p w:rsidR="002B690D" w:rsidRPr="00A23486" w:rsidRDefault="002B690D" w:rsidP="000B224D">
            <w:pPr>
              <w:numPr>
                <w:ilvl w:val="0"/>
                <w:numId w:val="1"/>
              </w:numPr>
              <w:spacing w:before="100" w:after="10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33" w:type="dxa"/>
            <w:shd w:val="clear" w:color="auto" w:fill="auto"/>
            <w:noWrap/>
            <w:vAlign w:val="bottom"/>
          </w:tcPr>
          <w:p w:rsidR="002B690D" w:rsidRPr="00A23486" w:rsidRDefault="002B690D" w:rsidP="000B224D">
            <w:pPr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96.01.12.111</w:t>
            </w:r>
          </w:p>
        </w:tc>
        <w:tc>
          <w:tcPr>
            <w:tcW w:w="7938" w:type="dxa"/>
          </w:tcPr>
          <w:p w:rsidR="002B690D" w:rsidRPr="00A23486" w:rsidRDefault="002B690D" w:rsidP="000B224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/>
              </w:rPr>
            </w:pPr>
            <w:r w:rsidRPr="00A23486">
              <w:rPr>
                <w:rFonts w:ascii="Times New Roman" w:hAnsi="Times New Roman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</w:tr>
    </w:tbl>
    <w:p w:rsidR="002B690D" w:rsidRPr="00133EF5" w:rsidRDefault="002B690D" w:rsidP="002B690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B690D" w:rsidRDefault="002B690D" w:rsidP="002B690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B690D" w:rsidRPr="0043570A" w:rsidRDefault="002B690D" w:rsidP="002B690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B690D" w:rsidRPr="0043570A" w:rsidRDefault="002B690D" w:rsidP="002B690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B690D" w:rsidRPr="0043570A" w:rsidRDefault="002B690D" w:rsidP="002B690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B690D" w:rsidRPr="0043570A" w:rsidRDefault="002B690D" w:rsidP="002B690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B690D" w:rsidRPr="0043570A" w:rsidRDefault="002B690D" w:rsidP="002B690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A09B6" w:rsidRPr="0043570A" w:rsidRDefault="00AA09B6" w:rsidP="0043570A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sectPr w:rsidR="00AA09B6" w:rsidRPr="0043570A" w:rsidSect="00922CB9">
      <w:headerReference w:type="default" r:id="rId9"/>
      <w:pgSz w:w="11906" w:h="16838"/>
      <w:pgMar w:top="840" w:right="567" w:bottom="4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01" w:rsidRDefault="00C32401" w:rsidP="0066264E">
      <w:pPr>
        <w:spacing w:before="0" w:after="0"/>
      </w:pPr>
      <w:r>
        <w:separator/>
      </w:r>
    </w:p>
  </w:endnote>
  <w:endnote w:type="continuationSeparator" w:id="0">
    <w:p w:rsidR="00C32401" w:rsidRDefault="00C32401" w:rsidP="006626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01" w:rsidRDefault="00C32401" w:rsidP="0066264E">
      <w:pPr>
        <w:spacing w:before="0" w:after="0"/>
      </w:pPr>
      <w:r>
        <w:separator/>
      </w:r>
    </w:p>
  </w:footnote>
  <w:footnote w:type="continuationSeparator" w:id="0">
    <w:p w:rsidR="00C32401" w:rsidRDefault="00C32401" w:rsidP="006626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4E" w:rsidRDefault="001A3EC3" w:rsidP="00922CB9">
    <w:pPr>
      <w:pStyle w:val="a6"/>
      <w:spacing w:beforeAutospacing="0" w:after="120" w:afterAutospacing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690D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98F"/>
    <w:multiLevelType w:val="hybridMultilevel"/>
    <w:tmpl w:val="D5247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A2D"/>
    <w:rsid w:val="00001258"/>
    <w:rsid w:val="00001368"/>
    <w:rsid w:val="0000309E"/>
    <w:rsid w:val="00004D4E"/>
    <w:rsid w:val="00006F15"/>
    <w:rsid w:val="00011362"/>
    <w:rsid w:val="00011911"/>
    <w:rsid w:val="0001617C"/>
    <w:rsid w:val="0002190A"/>
    <w:rsid w:val="00021DCC"/>
    <w:rsid w:val="00025963"/>
    <w:rsid w:val="00026587"/>
    <w:rsid w:val="00026FDC"/>
    <w:rsid w:val="000275C2"/>
    <w:rsid w:val="00027B5D"/>
    <w:rsid w:val="00027C89"/>
    <w:rsid w:val="00034438"/>
    <w:rsid w:val="00042AAB"/>
    <w:rsid w:val="00052CEF"/>
    <w:rsid w:val="00054D9A"/>
    <w:rsid w:val="0006047B"/>
    <w:rsid w:val="00062C94"/>
    <w:rsid w:val="00062DC8"/>
    <w:rsid w:val="000654E4"/>
    <w:rsid w:val="00065B97"/>
    <w:rsid w:val="00071F3E"/>
    <w:rsid w:val="00081B74"/>
    <w:rsid w:val="00082CBC"/>
    <w:rsid w:val="00083AF9"/>
    <w:rsid w:val="00085504"/>
    <w:rsid w:val="00086FC3"/>
    <w:rsid w:val="00091971"/>
    <w:rsid w:val="00091B9F"/>
    <w:rsid w:val="00091C9B"/>
    <w:rsid w:val="00092083"/>
    <w:rsid w:val="00095521"/>
    <w:rsid w:val="000A1DFB"/>
    <w:rsid w:val="000A374E"/>
    <w:rsid w:val="000A3874"/>
    <w:rsid w:val="000A4DC0"/>
    <w:rsid w:val="000B33B7"/>
    <w:rsid w:val="000B6027"/>
    <w:rsid w:val="000C58F8"/>
    <w:rsid w:val="000C5E87"/>
    <w:rsid w:val="000C7852"/>
    <w:rsid w:val="000D4FB7"/>
    <w:rsid w:val="000E0BEB"/>
    <w:rsid w:val="000E784C"/>
    <w:rsid w:val="000F6E5F"/>
    <w:rsid w:val="00103DA6"/>
    <w:rsid w:val="00104200"/>
    <w:rsid w:val="00111592"/>
    <w:rsid w:val="001150E7"/>
    <w:rsid w:val="00116518"/>
    <w:rsid w:val="0011687C"/>
    <w:rsid w:val="00126E7E"/>
    <w:rsid w:val="00130B7A"/>
    <w:rsid w:val="0013258F"/>
    <w:rsid w:val="00133EF5"/>
    <w:rsid w:val="00135DB5"/>
    <w:rsid w:val="001405FC"/>
    <w:rsid w:val="001503DC"/>
    <w:rsid w:val="001560DD"/>
    <w:rsid w:val="001620A9"/>
    <w:rsid w:val="00166692"/>
    <w:rsid w:val="00166B54"/>
    <w:rsid w:val="00174DE9"/>
    <w:rsid w:val="00176BBC"/>
    <w:rsid w:val="00182200"/>
    <w:rsid w:val="0018235D"/>
    <w:rsid w:val="00190235"/>
    <w:rsid w:val="00192E30"/>
    <w:rsid w:val="001A3EC3"/>
    <w:rsid w:val="001A4AA1"/>
    <w:rsid w:val="001B2F34"/>
    <w:rsid w:val="001B2FD4"/>
    <w:rsid w:val="001B750D"/>
    <w:rsid w:val="001C19C5"/>
    <w:rsid w:val="001C66BF"/>
    <w:rsid w:val="001D352D"/>
    <w:rsid w:val="001D4DBB"/>
    <w:rsid w:val="001E2908"/>
    <w:rsid w:val="001E2DE8"/>
    <w:rsid w:val="001E4AF2"/>
    <w:rsid w:val="001E6F20"/>
    <w:rsid w:val="00200F31"/>
    <w:rsid w:val="00201680"/>
    <w:rsid w:val="00204FA1"/>
    <w:rsid w:val="00205DE6"/>
    <w:rsid w:val="00215E09"/>
    <w:rsid w:val="00216AF7"/>
    <w:rsid w:val="00216DC9"/>
    <w:rsid w:val="00220EF6"/>
    <w:rsid w:val="002308C6"/>
    <w:rsid w:val="00231918"/>
    <w:rsid w:val="00234389"/>
    <w:rsid w:val="00235943"/>
    <w:rsid w:val="002368B2"/>
    <w:rsid w:val="00243413"/>
    <w:rsid w:val="00245B93"/>
    <w:rsid w:val="002466AF"/>
    <w:rsid w:val="00250071"/>
    <w:rsid w:val="002528AA"/>
    <w:rsid w:val="00253137"/>
    <w:rsid w:val="00253365"/>
    <w:rsid w:val="00254A15"/>
    <w:rsid w:val="00263598"/>
    <w:rsid w:val="002673F1"/>
    <w:rsid w:val="00271B4B"/>
    <w:rsid w:val="00274D66"/>
    <w:rsid w:val="002774D1"/>
    <w:rsid w:val="00277BD0"/>
    <w:rsid w:val="002800AD"/>
    <w:rsid w:val="00281424"/>
    <w:rsid w:val="00281690"/>
    <w:rsid w:val="002825F0"/>
    <w:rsid w:val="00283FF5"/>
    <w:rsid w:val="00287CDB"/>
    <w:rsid w:val="00291900"/>
    <w:rsid w:val="00297202"/>
    <w:rsid w:val="002A137D"/>
    <w:rsid w:val="002A1695"/>
    <w:rsid w:val="002A1A62"/>
    <w:rsid w:val="002A6E3B"/>
    <w:rsid w:val="002B43E5"/>
    <w:rsid w:val="002B5ACE"/>
    <w:rsid w:val="002B690D"/>
    <w:rsid w:val="002B7251"/>
    <w:rsid w:val="002C523D"/>
    <w:rsid w:val="002C6B4E"/>
    <w:rsid w:val="002C7BA6"/>
    <w:rsid w:val="002D078F"/>
    <w:rsid w:val="002D2C8A"/>
    <w:rsid w:val="002D3659"/>
    <w:rsid w:val="002E0602"/>
    <w:rsid w:val="002E2FE5"/>
    <w:rsid w:val="002E3D8C"/>
    <w:rsid w:val="002F0246"/>
    <w:rsid w:val="002F21F1"/>
    <w:rsid w:val="002F4DD5"/>
    <w:rsid w:val="002F5CAA"/>
    <w:rsid w:val="002F66A3"/>
    <w:rsid w:val="002F71F3"/>
    <w:rsid w:val="0030043C"/>
    <w:rsid w:val="00304B15"/>
    <w:rsid w:val="003050C3"/>
    <w:rsid w:val="00320098"/>
    <w:rsid w:val="00321D97"/>
    <w:rsid w:val="00325792"/>
    <w:rsid w:val="003307D3"/>
    <w:rsid w:val="003450F1"/>
    <w:rsid w:val="00345422"/>
    <w:rsid w:val="00346AAF"/>
    <w:rsid w:val="0035033B"/>
    <w:rsid w:val="00350D78"/>
    <w:rsid w:val="003541C9"/>
    <w:rsid w:val="00355900"/>
    <w:rsid w:val="00355B9C"/>
    <w:rsid w:val="003566D2"/>
    <w:rsid w:val="00357659"/>
    <w:rsid w:val="0036085E"/>
    <w:rsid w:val="00363678"/>
    <w:rsid w:val="0036424A"/>
    <w:rsid w:val="00365BFB"/>
    <w:rsid w:val="0036705C"/>
    <w:rsid w:val="00370754"/>
    <w:rsid w:val="00375F2C"/>
    <w:rsid w:val="00377E71"/>
    <w:rsid w:val="00380F30"/>
    <w:rsid w:val="00381910"/>
    <w:rsid w:val="00384B54"/>
    <w:rsid w:val="00385BD8"/>
    <w:rsid w:val="00385CE2"/>
    <w:rsid w:val="00390FEB"/>
    <w:rsid w:val="003946D6"/>
    <w:rsid w:val="00394BEE"/>
    <w:rsid w:val="003A51F8"/>
    <w:rsid w:val="003A5B3D"/>
    <w:rsid w:val="003B0A42"/>
    <w:rsid w:val="003B146B"/>
    <w:rsid w:val="003B1ABA"/>
    <w:rsid w:val="003B3308"/>
    <w:rsid w:val="003B6FFF"/>
    <w:rsid w:val="003B7CB0"/>
    <w:rsid w:val="003C0945"/>
    <w:rsid w:val="003C2858"/>
    <w:rsid w:val="003C504F"/>
    <w:rsid w:val="003C697A"/>
    <w:rsid w:val="003C6CF6"/>
    <w:rsid w:val="003D0667"/>
    <w:rsid w:val="003E2C49"/>
    <w:rsid w:val="003F5122"/>
    <w:rsid w:val="003F5772"/>
    <w:rsid w:val="003F6F18"/>
    <w:rsid w:val="0040209F"/>
    <w:rsid w:val="0040304D"/>
    <w:rsid w:val="0040492D"/>
    <w:rsid w:val="004060CA"/>
    <w:rsid w:val="00410DBA"/>
    <w:rsid w:val="0041313E"/>
    <w:rsid w:val="00413D26"/>
    <w:rsid w:val="00414A35"/>
    <w:rsid w:val="0041518A"/>
    <w:rsid w:val="004167E1"/>
    <w:rsid w:val="00416FFA"/>
    <w:rsid w:val="0042357C"/>
    <w:rsid w:val="004260F5"/>
    <w:rsid w:val="0042734C"/>
    <w:rsid w:val="004312CC"/>
    <w:rsid w:val="00431583"/>
    <w:rsid w:val="00435381"/>
    <w:rsid w:val="0043570A"/>
    <w:rsid w:val="00440F68"/>
    <w:rsid w:val="00442B6B"/>
    <w:rsid w:val="00443A59"/>
    <w:rsid w:val="0045646C"/>
    <w:rsid w:val="00457E67"/>
    <w:rsid w:val="00464BAF"/>
    <w:rsid w:val="00467A12"/>
    <w:rsid w:val="0047278D"/>
    <w:rsid w:val="00474748"/>
    <w:rsid w:val="00476527"/>
    <w:rsid w:val="00477F0B"/>
    <w:rsid w:val="00482759"/>
    <w:rsid w:val="00486B02"/>
    <w:rsid w:val="004871B0"/>
    <w:rsid w:val="0049114A"/>
    <w:rsid w:val="00495145"/>
    <w:rsid w:val="0049515B"/>
    <w:rsid w:val="004A2B34"/>
    <w:rsid w:val="004A3774"/>
    <w:rsid w:val="004A4E78"/>
    <w:rsid w:val="004B0688"/>
    <w:rsid w:val="004B1441"/>
    <w:rsid w:val="004B4C56"/>
    <w:rsid w:val="004B5BE2"/>
    <w:rsid w:val="004B6C46"/>
    <w:rsid w:val="004C0E06"/>
    <w:rsid w:val="004C614C"/>
    <w:rsid w:val="004C77F6"/>
    <w:rsid w:val="004D317A"/>
    <w:rsid w:val="004D6B56"/>
    <w:rsid w:val="004D6F1D"/>
    <w:rsid w:val="004E1412"/>
    <w:rsid w:val="004E3E74"/>
    <w:rsid w:val="004E6C0A"/>
    <w:rsid w:val="004E7ACF"/>
    <w:rsid w:val="004F1B56"/>
    <w:rsid w:val="004F1E0B"/>
    <w:rsid w:val="004F4D18"/>
    <w:rsid w:val="004F580F"/>
    <w:rsid w:val="004F6CF8"/>
    <w:rsid w:val="004F7852"/>
    <w:rsid w:val="00502C8A"/>
    <w:rsid w:val="00507EDE"/>
    <w:rsid w:val="00513F0F"/>
    <w:rsid w:val="005146BB"/>
    <w:rsid w:val="00517F0C"/>
    <w:rsid w:val="00521A24"/>
    <w:rsid w:val="00521A5A"/>
    <w:rsid w:val="00525008"/>
    <w:rsid w:val="00525A9D"/>
    <w:rsid w:val="00527456"/>
    <w:rsid w:val="00527DC0"/>
    <w:rsid w:val="0053009D"/>
    <w:rsid w:val="00534CA2"/>
    <w:rsid w:val="00540A2D"/>
    <w:rsid w:val="005416CE"/>
    <w:rsid w:val="00541A77"/>
    <w:rsid w:val="005431C2"/>
    <w:rsid w:val="0054601E"/>
    <w:rsid w:val="00546663"/>
    <w:rsid w:val="0054682C"/>
    <w:rsid w:val="00551E50"/>
    <w:rsid w:val="005521DE"/>
    <w:rsid w:val="00553DEE"/>
    <w:rsid w:val="00560546"/>
    <w:rsid w:val="005646F8"/>
    <w:rsid w:val="005647D3"/>
    <w:rsid w:val="0056548A"/>
    <w:rsid w:val="00571048"/>
    <w:rsid w:val="00582C3F"/>
    <w:rsid w:val="00583630"/>
    <w:rsid w:val="00585289"/>
    <w:rsid w:val="0058535C"/>
    <w:rsid w:val="00590595"/>
    <w:rsid w:val="005A410C"/>
    <w:rsid w:val="005A7C92"/>
    <w:rsid w:val="005B103A"/>
    <w:rsid w:val="005B2F51"/>
    <w:rsid w:val="005C27BF"/>
    <w:rsid w:val="005C3A25"/>
    <w:rsid w:val="005C4092"/>
    <w:rsid w:val="005D1DBC"/>
    <w:rsid w:val="005E08E4"/>
    <w:rsid w:val="005E1E22"/>
    <w:rsid w:val="005E3EF8"/>
    <w:rsid w:val="005E71A3"/>
    <w:rsid w:val="005E7B2D"/>
    <w:rsid w:val="005F1222"/>
    <w:rsid w:val="005F25FD"/>
    <w:rsid w:val="005F3844"/>
    <w:rsid w:val="005F642F"/>
    <w:rsid w:val="006049BF"/>
    <w:rsid w:val="006060A2"/>
    <w:rsid w:val="0060752B"/>
    <w:rsid w:val="0061145E"/>
    <w:rsid w:val="00612F7B"/>
    <w:rsid w:val="006149F2"/>
    <w:rsid w:val="00620858"/>
    <w:rsid w:val="0062278B"/>
    <w:rsid w:val="00630CC2"/>
    <w:rsid w:val="00635601"/>
    <w:rsid w:val="006366E7"/>
    <w:rsid w:val="00643123"/>
    <w:rsid w:val="00645797"/>
    <w:rsid w:val="00650C22"/>
    <w:rsid w:val="00650E1E"/>
    <w:rsid w:val="00653FD1"/>
    <w:rsid w:val="006558B0"/>
    <w:rsid w:val="00657007"/>
    <w:rsid w:val="0066264E"/>
    <w:rsid w:val="006640C3"/>
    <w:rsid w:val="00670132"/>
    <w:rsid w:val="00671ECE"/>
    <w:rsid w:val="00672823"/>
    <w:rsid w:val="00674D7F"/>
    <w:rsid w:val="00677E39"/>
    <w:rsid w:val="006819DF"/>
    <w:rsid w:val="006824E4"/>
    <w:rsid w:val="00685C4C"/>
    <w:rsid w:val="006873D5"/>
    <w:rsid w:val="00691949"/>
    <w:rsid w:val="0069685A"/>
    <w:rsid w:val="006A0EC1"/>
    <w:rsid w:val="006C6840"/>
    <w:rsid w:val="006D1223"/>
    <w:rsid w:val="006D24AB"/>
    <w:rsid w:val="006D529E"/>
    <w:rsid w:val="006D6F62"/>
    <w:rsid w:val="006D757B"/>
    <w:rsid w:val="006E00FA"/>
    <w:rsid w:val="006E0A8C"/>
    <w:rsid w:val="006E0BB1"/>
    <w:rsid w:val="006E53F3"/>
    <w:rsid w:val="006E7ED6"/>
    <w:rsid w:val="006F06E6"/>
    <w:rsid w:val="006F4D45"/>
    <w:rsid w:val="00701521"/>
    <w:rsid w:val="0070609E"/>
    <w:rsid w:val="00707535"/>
    <w:rsid w:val="00707B73"/>
    <w:rsid w:val="00711113"/>
    <w:rsid w:val="007117B3"/>
    <w:rsid w:val="0072027D"/>
    <w:rsid w:val="0072399F"/>
    <w:rsid w:val="00723F52"/>
    <w:rsid w:val="00730A35"/>
    <w:rsid w:val="007343AF"/>
    <w:rsid w:val="00734C13"/>
    <w:rsid w:val="00735931"/>
    <w:rsid w:val="00736EFF"/>
    <w:rsid w:val="0073752B"/>
    <w:rsid w:val="00743E01"/>
    <w:rsid w:val="00744EB8"/>
    <w:rsid w:val="00752672"/>
    <w:rsid w:val="00763BBF"/>
    <w:rsid w:val="007719A6"/>
    <w:rsid w:val="007733C5"/>
    <w:rsid w:val="00793F41"/>
    <w:rsid w:val="00795613"/>
    <w:rsid w:val="00797E5C"/>
    <w:rsid w:val="007A3DF9"/>
    <w:rsid w:val="007B20E2"/>
    <w:rsid w:val="007B4E32"/>
    <w:rsid w:val="007C008D"/>
    <w:rsid w:val="007C1C3F"/>
    <w:rsid w:val="007C3159"/>
    <w:rsid w:val="007C4A05"/>
    <w:rsid w:val="007C5CDC"/>
    <w:rsid w:val="007D3CAB"/>
    <w:rsid w:val="007D5541"/>
    <w:rsid w:val="007D5B19"/>
    <w:rsid w:val="007F7A7C"/>
    <w:rsid w:val="008007D6"/>
    <w:rsid w:val="00807C71"/>
    <w:rsid w:val="0081220A"/>
    <w:rsid w:val="0081507E"/>
    <w:rsid w:val="00820168"/>
    <w:rsid w:val="00822005"/>
    <w:rsid w:val="008244B7"/>
    <w:rsid w:val="00833D88"/>
    <w:rsid w:val="00836C2B"/>
    <w:rsid w:val="00842537"/>
    <w:rsid w:val="00845F35"/>
    <w:rsid w:val="00852087"/>
    <w:rsid w:val="00871BA3"/>
    <w:rsid w:val="00874B5D"/>
    <w:rsid w:val="0088196D"/>
    <w:rsid w:val="00884372"/>
    <w:rsid w:val="00886097"/>
    <w:rsid w:val="00887E4A"/>
    <w:rsid w:val="00894514"/>
    <w:rsid w:val="008A4176"/>
    <w:rsid w:val="008A50EC"/>
    <w:rsid w:val="008A6BF5"/>
    <w:rsid w:val="008B0F29"/>
    <w:rsid w:val="008B4F57"/>
    <w:rsid w:val="008B50AA"/>
    <w:rsid w:val="008C303B"/>
    <w:rsid w:val="008C34DE"/>
    <w:rsid w:val="008C4A64"/>
    <w:rsid w:val="008C7E0F"/>
    <w:rsid w:val="008D2572"/>
    <w:rsid w:val="008D2E37"/>
    <w:rsid w:val="008D3A51"/>
    <w:rsid w:val="008D530B"/>
    <w:rsid w:val="008D6491"/>
    <w:rsid w:val="008D6D6B"/>
    <w:rsid w:val="008D7C68"/>
    <w:rsid w:val="008E505B"/>
    <w:rsid w:val="008F230B"/>
    <w:rsid w:val="008F2A2F"/>
    <w:rsid w:val="008F388E"/>
    <w:rsid w:val="008F3C1C"/>
    <w:rsid w:val="008F5BFB"/>
    <w:rsid w:val="008F5D95"/>
    <w:rsid w:val="009111F4"/>
    <w:rsid w:val="00911F39"/>
    <w:rsid w:val="00920B58"/>
    <w:rsid w:val="00922564"/>
    <w:rsid w:val="00922CB9"/>
    <w:rsid w:val="00922CD2"/>
    <w:rsid w:val="0092701C"/>
    <w:rsid w:val="00931F75"/>
    <w:rsid w:val="00932367"/>
    <w:rsid w:val="009327BA"/>
    <w:rsid w:val="00935218"/>
    <w:rsid w:val="00936ACE"/>
    <w:rsid w:val="00936F44"/>
    <w:rsid w:val="00941684"/>
    <w:rsid w:val="0094585A"/>
    <w:rsid w:val="00956934"/>
    <w:rsid w:val="00960DBD"/>
    <w:rsid w:val="00962809"/>
    <w:rsid w:val="0097144F"/>
    <w:rsid w:val="009753FD"/>
    <w:rsid w:val="00977002"/>
    <w:rsid w:val="0098269D"/>
    <w:rsid w:val="00984831"/>
    <w:rsid w:val="00985A15"/>
    <w:rsid w:val="00991774"/>
    <w:rsid w:val="00993A1E"/>
    <w:rsid w:val="009949C8"/>
    <w:rsid w:val="00994CB1"/>
    <w:rsid w:val="009A0784"/>
    <w:rsid w:val="009A1E54"/>
    <w:rsid w:val="009B10E5"/>
    <w:rsid w:val="009C0094"/>
    <w:rsid w:val="009C4719"/>
    <w:rsid w:val="009C6261"/>
    <w:rsid w:val="009C79A7"/>
    <w:rsid w:val="009C7D43"/>
    <w:rsid w:val="009D0802"/>
    <w:rsid w:val="009D1722"/>
    <w:rsid w:val="009D27FF"/>
    <w:rsid w:val="009D2CD8"/>
    <w:rsid w:val="009D5A36"/>
    <w:rsid w:val="009E4B58"/>
    <w:rsid w:val="009F5F8D"/>
    <w:rsid w:val="009F7D86"/>
    <w:rsid w:val="00A01515"/>
    <w:rsid w:val="00A1153B"/>
    <w:rsid w:val="00A128B5"/>
    <w:rsid w:val="00A2109A"/>
    <w:rsid w:val="00A24109"/>
    <w:rsid w:val="00A254BA"/>
    <w:rsid w:val="00A2687B"/>
    <w:rsid w:val="00A2777A"/>
    <w:rsid w:val="00A3701D"/>
    <w:rsid w:val="00A402EF"/>
    <w:rsid w:val="00A412D9"/>
    <w:rsid w:val="00A444CB"/>
    <w:rsid w:val="00A45059"/>
    <w:rsid w:val="00A501E2"/>
    <w:rsid w:val="00A508A0"/>
    <w:rsid w:val="00A522E0"/>
    <w:rsid w:val="00A54FDB"/>
    <w:rsid w:val="00A62319"/>
    <w:rsid w:val="00A6376F"/>
    <w:rsid w:val="00A66F80"/>
    <w:rsid w:val="00A71BAE"/>
    <w:rsid w:val="00A75165"/>
    <w:rsid w:val="00A77785"/>
    <w:rsid w:val="00A778C1"/>
    <w:rsid w:val="00A81C3B"/>
    <w:rsid w:val="00A863BD"/>
    <w:rsid w:val="00A8777E"/>
    <w:rsid w:val="00A92194"/>
    <w:rsid w:val="00A93140"/>
    <w:rsid w:val="00AA09B6"/>
    <w:rsid w:val="00AA3741"/>
    <w:rsid w:val="00AB4365"/>
    <w:rsid w:val="00AB5536"/>
    <w:rsid w:val="00AB7B96"/>
    <w:rsid w:val="00AC1218"/>
    <w:rsid w:val="00AC3B7B"/>
    <w:rsid w:val="00AD316A"/>
    <w:rsid w:val="00AD4035"/>
    <w:rsid w:val="00AD7754"/>
    <w:rsid w:val="00B03044"/>
    <w:rsid w:val="00B0605C"/>
    <w:rsid w:val="00B06451"/>
    <w:rsid w:val="00B074FE"/>
    <w:rsid w:val="00B10A2B"/>
    <w:rsid w:val="00B11DE7"/>
    <w:rsid w:val="00B16459"/>
    <w:rsid w:val="00B24AE9"/>
    <w:rsid w:val="00B24EC0"/>
    <w:rsid w:val="00B269E4"/>
    <w:rsid w:val="00B26EF7"/>
    <w:rsid w:val="00B27338"/>
    <w:rsid w:val="00B3195E"/>
    <w:rsid w:val="00B32060"/>
    <w:rsid w:val="00B359AE"/>
    <w:rsid w:val="00B40821"/>
    <w:rsid w:val="00B41CEA"/>
    <w:rsid w:val="00B451B1"/>
    <w:rsid w:val="00B5130D"/>
    <w:rsid w:val="00B70105"/>
    <w:rsid w:val="00B7207C"/>
    <w:rsid w:val="00B735CD"/>
    <w:rsid w:val="00B73732"/>
    <w:rsid w:val="00B73DD9"/>
    <w:rsid w:val="00B7688F"/>
    <w:rsid w:val="00B83005"/>
    <w:rsid w:val="00B83A59"/>
    <w:rsid w:val="00B8406D"/>
    <w:rsid w:val="00B8461D"/>
    <w:rsid w:val="00B871C1"/>
    <w:rsid w:val="00B9096A"/>
    <w:rsid w:val="00B94E02"/>
    <w:rsid w:val="00B95883"/>
    <w:rsid w:val="00BA245B"/>
    <w:rsid w:val="00BB1BB1"/>
    <w:rsid w:val="00BB2582"/>
    <w:rsid w:val="00BB2E3F"/>
    <w:rsid w:val="00BB3620"/>
    <w:rsid w:val="00BB3A64"/>
    <w:rsid w:val="00BC575F"/>
    <w:rsid w:val="00BD0E33"/>
    <w:rsid w:val="00BD134B"/>
    <w:rsid w:val="00BD6B1A"/>
    <w:rsid w:val="00BD6FA0"/>
    <w:rsid w:val="00BD793B"/>
    <w:rsid w:val="00BE03D7"/>
    <w:rsid w:val="00BE6B46"/>
    <w:rsid w:val="00BE7AB8"/>
    <w:rsid w:val="00BF084B"/>
    <w:rsid w:val="00BF5055"/>
    <w:rsid w:val="00BF5E46"/>
    <w:rsid w:val="00C00A78"/>
    <w:rsid w:val="00C044C8"/>
    <w:rsid w:val="00C05BCE"/>
    <w:rsid w:val="00C077F9"/>
    <w:rsid w:val="00C0783B"/>
    <w:rsid w:val="00C10124"/>
    <w:rsid w:val="00C1229D"/>
    <w:rsid w:val="00C125D1"/>
    <w:rsid w:val="00C211E4"/>
    <w:rsid w:val="00C216A4"/>
    <w:rsid w:val="00C21EE5"/>
    <w:rsid w:val="00C22DEF"/>
    <w:rsid w:val="00C32401"/>
    <w:rsid w:val="00C378AC"/>
    <w:rsid w:val="00C409B8"/>
    <w:rsid w:val="00C41D1C"/>
    <w:rsid w:val="00C41D5F"/>
    <w:rsid w:val="00C4428B"/>
    <w:rsid w:val="00C45AE5"/>
    <w:rsid w:val="00C52396"/>
    <w:rsid w:val="00C61489"/>
    <w:rsid w:val="00C70341"/>
    <w:rsid w:val="00C72FFE"/>
    <w:rsid w:val="00C76C8F"/>
    <w:rsid w:val="00C77E14"/>
    <w:rsid w:val="00C824ED"/>
    <w:rsid w:val="00C83842"/>
    <w:rsid w:val="00C868C7"/>
    <w:rsid w:val="00C87040"/>
    <w:rsid w:val="00C87457"/>
    <w:rsid w:val="00C93CA4"/>
    <w:rsid w:val="00C95DAC"/>
    <w:rsid w:val="00CA039E"/>
    <w:rsid w:val="00CA0550"/>
    <w:rsid w:val="00CA093D"/>
    <w:rsid w:val="00CA1895"/>
    <w:rsid w:val="00CA4DA8"/>
    <w:rsid w:val="00CA52CB"/>
    <w:rsid w:val="00CA5B03"/>
    <w:rsid w:val="00CB22B2"/>
    <w:rsid w:val="00CC33B2"/>
    <w:rsid w:val="00CC6128"/>
    <w:rsid w:val="00CD0617"/>
    <w:rsid w:val="00CD3675"/>
    <w:rsid w:val="00CD593D"/>
    <w:rsid w:val="00CD5BD8"/>
    <w:rsid w:val="00CD7E25"/>
    <w:rsid w:val="00CE11C3"/>
    <w:rsid w:val="00CF279B"/>
    <w:rsid w:val="00CF307A"/>
    <w:rsid w:val="00CF6DCF"/>
    <w:rsid w:val="00D067AA"/>
    <w:rsid w:val="00D10C1B"/>
    <w:rsid w:val="00D1164B"/>
    <w:rsid w:val="00D14F85"/>
    <w:rsid w:val="00D17351"/>
    <w:rsid w:val="00D22311"/>
    <w:rsid w:val="00D22A96"/>
    <w:rsid w:val="00D25A4E"/>
    <w:rsid w:val="00D26EB1"/>
    <w:rsid w:val="00D322A2"/>
    <w:rsid w:val="00D32B83"/>
    <w:rsid w:val="00D36511"/>
    <w:rsid w:val="00D5405C"/>
    <w:rsid w:val="00D5530C"/>
    <w:rsid w:val="00D65B4C"/>
    <w:rsid w:val="00D70CD7"/>
    <w:rsid w:val="00D72D50"/>
    <w:rsid w:val="00D82C92"/>
    <w:rsid w:val="00D83002"/>
    <w:rsid w:val="00D840B5"/>
    <w:rsid w:val="00D85DAB"/>
    <w:rsid w:val="00D96C63"/>
    <w:rsid w:val="00DA1639"/>
    <w:rsid w:val="00DA59CE"/>
    <w:rsid w:val="00DA59ED"/>
    <w:rsid w:val="00DA7A3A"/>
    <w:rsid w:val="00DC389E"/>
    <w:rsid w:val="00DD1A38"/>
    <w:rsid w:val="00DD3150"/>
    <w:rsid w:val="00DD5536"/>
    <w:rsid w:val="00DD685E"/>
    <w:rsid w:val="00DE0F03"/>
    <w:rsid w:val="00DE17B5"/>
    <w:rsid w:val="00DE18A3"/>
    <w:rsid w:val="00DE7635"/>
    <w:rsid w:val="00DF29FC"/>
    <w:rsid w:val="00DF3C8C"/>
    <w:rsid w:val="00E0361F"/>
    <w:rsid w:val="00E0531A"/>
    <w:rsid w:val="00E14FEC"/>
    <w:rsid w:val="00E165B1"/>
    <w:rsid w:val="00E16D44"/>
    <w:rsid w:val="00E17A58"/>
    <w:rsid w:val="00E2107A"/>
    <w:rsid w:val="00E24877"/>
    <w:rsid w:val="00E2697D"/>
    <w:rsid w:val="00E32A53"/>
    <w:rsid w:val="00E33B42"/>
    <w:rsid w:val="00E43DF5"/>
    <w:rsid w:val="00E46AEA"/>
    <w:rsid w:val="00E54BEC"/>
    <w:rsid w:val="00E56A9C"/>
    <w:rsid w:val="00E56CC9"/>
    <w:rsid w:val="00E605C8"/>
    <w:rsid w:val="00E624FE"/>
    <w:rsid w:val="00E62579"/>
    <w:rsid w:val="00E65F66"/>
    <w:rsid w:val="00E70183"/>
    <w:rsid w:val="00E70854"/>
    <w:rsid w:val="00E71FE8"/>
    <w:rsid w:val="00E764C7"/>
    <w:rsid w:val="00E86E38"/>
    <w:rsid w:val="00E97183"/>
    <w:rsid w:val="00EA1E53"/>
    <w:rsid w:val="00EA21EF"/>
    <w:rsid w:val="00EA4346"/>
    <w:rsid w:val="00EA579A"/>
    <w:rsid w:val="00EA60C3"/>
    <w:rsid w:val="00EB66BF"/>
    <w:rsid w:val="00EC2851"/>
    <w:rsid w:val="00EC365B"/>
    <w:rsid w:val="00EC7E33"/>
    <w:rsid w:val="00EE2199"/>
    <w:rsid w:val="00EE2406"/>
    <w:rsid w:val="00EE6361"/>
    <w:rsid w:val="00EF0905"/>
    <w:rsid w:val="00EF16DB"/>
    <w:rsid w:val="00EF45C1"/>
    <w:rsid w:val="00EF752E"/>
    <w:rsid w:val="00F048FC"/>
    <w:rsid w:val="00F10678"/>
    <w:rsid w:val="00F13D1D"/>
    <w:rsid w:val="00F162EA"/>
    <w:rsid w:val="00F16902"/>
    <w:rsid w:val="00F20BC6"/>
    <w:rsid w:val="00F33F8D"/>
    <w:rsid w:val="00F43733"/>
    <w:rsid w:val="00F46770"/>
    <w:rsid w:val="00F51A27"/>
    <w:rsid w:val="00F53184"/>
    <w:rsid w:val="00F531DD"/>
    <w:rsid w:val="00F54006"/>
    <w:rsid w:val="00F56486"/>
    <w:rsid w:val="00F603DD"/>
    <w:rsid w:val="00F61E21"/>
    <w:rsid w:val="00F65D99"/>
    <w:rsid w:val="00F72BCC"/>
    <w:rsid w:val="00F7406C"/>
    <w:rsid w:val="00F807E4"/>
    <w:rsid w:val="00F8249A"/>
    <w:rsid w:val="00F825A8"/>
    <w:rsid w:val="00F85BDE"/>
    <w:rsid w:val="00F936BA"/>
    <w:rsid w:val="00F93DDC"/>
    <w:rsid w:val="00F9456C"/>
    <w:rsid w:val="00FA2A84"/>
    <w:rsid w:val="00FA78F8"/>
    <w:rsid w:val="00FB5A99"/>
    <w:rsid w:val="00FB5FAF"/>
    <w:rsid w:val="00FB6BB3"/>
    <w:rsid w:val="00FC0223"/>
    <w:rsid w:val="00FC3A81"/>
    <w:rsid w:val="00FC586E"/>
    <w:rsid w:val="00FC7B4F"/>
    <w:rsid w:val="00FD4739"/>
    <w:rsid w:val="00FD6B14"/>
    <w:rsid w:val="00FE2B2D"/>
    <w:rsid w:val="00FE5D99"/>
    <w:rsid w:val="00FF17A0"/>
    <w:rsid w:val="00FF55F8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A8076F-A329-4823-9996-DB8121CC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687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0A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0A2D"/>
    <w:pPr>
      <w:spacing w:before="0"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64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264E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66264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6264E"/>
    <w:rPr>
      <w:rFonts w:cs="Times New Roman"/>
    </w:rPr>
  </w:style>
  <w:style w:type="table" w:customStyle="1" w:styleId="1">
    <w:name w:val="Сетка таблицы1"/>
    <w:basedOn w:val="a1"/>
    <w:next w:val="a5"/>
    <w:uiPriority w:val="39"/>
    <w:rsid w:val="002B690D"/>
    <w:pPr>
      <w:spacing w:before="0" w:beforeAutospacing="0" w:after="0" w:afterAutospacing="0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C3D84-8536-4444-BCB8-A093F308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1841</Words>
  <Characters>10497</Characters>
  <Application>Microsoft Office Word</Application>
  <DocSecurity>0</DocSecurity>
  <Lines>87</Lines>
  <Paragraphs>24</Paragraphs>
  <ScaleCrop>false</ScaleCrop>
  <Company>KAUSTIK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1c_do_agent</dc:creator>
  <cp:lastModifiedBy>1c_do_agent</cp:lastModifiedBy>
  <cp:revision>1</cp:revision>
  <cp:lastPrinted>2019-07-17T07:01:00Z</cp:lastPrinted>
  <dcterms:created xsi:type="dcterms:W3CDTF">2024-12-16T05:21:00Z</dcterms:created>
  <dcterms:modified xsi:type="dcterms:W3CDTF">2024-12-16T05:21:00Z</dcterms:modified>
</cp:coreProperties>
</file>